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239DE" w14:textId="6EA05230" w:rsidR="00EB5912" w:rsidRPr="00890CBC" w:rsidRDefault="00EB5912" w:rsidP="00EB5912">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11</w:t>
      </w:r>
      <w:r w:rsidR="0015009C">
        <w:rPr>
          <w:rFonts w:ascii="Arial" w:hAnsi="Arial" w:cs="Arial" w:hint="eastAsia"/>
          <w:b/>
          <w:sz w:val="24"/>
          <w:szCs w:val="24"/>
          <w:lang w:eastAsia="ko-KR"/>
        </w:rPr>
        <w:t>4</w:t>
      </w:r>
      <w:r w:rsidR="008A5006">
        <w:rPr>
          <w:rFonts w:ascii="Arial" w:hAnsi="Arial" w:cs="Arial" w:hint="eastAsia"/>
          <w:b/>
          <w:sz w:val="24"/>
          <w:szCs w:val="24"/>
          <w:lang w:eastAsia="ko-KR"/>
        </w:rPr>
        <w:t>bis</w:t>
      </w:r>
      <w:r w:rsidRPr="00F644CF">
        <w:rPr>
          <w:rFonts w:ascii="Arial" w:hAnsi="Arial" w:cs="Arial"/>
          <w:b/>
          <w:sz w:val="24"/>
          <w:szCs w:val="24"/>
        </w:rPr>
        <w:tab/>
      </w:r>
      <w:r w:rsidR="00E54E58" w:rsidRPr="00E54E58">
        <w:rPr>
          <w:rFonts w:ascii="Arial" w:hAnsi="Arial" w:cs="Arial"/>
          <w:b/>
          <w:sz w:val="24"/>
          <w:szCs w:val="24"/>
        </w:rPr>
        <w:t>R4-2503591</w:t>
      </w:r>
    </w:p>
    <w:p w14:paraId="4F6B0988" w14:textId="24117AB8" w:rsidR="00A6261E" w:rsidRPr="00576FCA" w:rsidRDefault="008A5006" w:rsidP="00A6261E">
      <w:pPr>
        <w:tabs>
          <w:tab w:val="left" w:pos="2820"/>
        </w:tabs>
        <w:spacing w:after="120"/>
        <w:ind w:left="1985" w:hanging="1985"/>
        <w:jc w:val="both"/>
        <w:rPr>
          <w:rFonts w:ascii="Arial" w:hAnsi="Arial" w:cs="Arial"/>
          <w:b/>
          <w:lang w:val="en-US"/>
        </w:rPr>
      </w:pPr>
      <w:r>
        <w:rPr>
          <w:rFonts w:ascii="Arial" w:eastAsiaTheme="minorEastAsia" w:hAnsi="Arial" w:hint="eastAsia"/>
          <w:b/>
          <w:sz w:val="24"/>
          <w:szCs w:val="24"/>
          <w:lang w:eastAsia="ko-KR"/>
        </w:rPr>
        <w:t>Wuhan</w:t>
      </w:r>
      <w:r w:rsidR="00006DBD" w:rsidRPr="00DB3899">
        <w:rPr>
          <w:rFonts w:ascii="Arial" w:eastAsia="SimSun" w:hAnsi="Arial"/>
          <w:b/>
          <w:sz w:val="24"/>
          <w:szCs w:val="24"/>
          <w:lang w:eastAsia="zh-CN"/>
        </w:rPr>
        <w:t xml:space="preserve">, </w:t>
      </w:r>
      <w:r>
        <w:rPr>
          <w:rFonts w:ascii="Arial" w:eastAsiaTheme="minorEastAsia" w:hAnsi="Arial" w:hint="eastAsia"/>
          <w:b/>
          <w:sz w:val="24"/>
          <w:szCs w:val="24"/>
          <w:lang w:eastAsia="ko-KR"/>
        </w:rPr>
        <w:t>China</w:t>
      </w:r>
      <w:r w:rsidR="00006DBD" w:rsidRPr="00DB3899">
        <w:rPr>
          <w:rFonts w:ascii="Arial" w:eastAsia="SimSun" w:hAnsi="Arial"/>
          <w:b/>
          <w:sz w:val="24"/>
          <w:szCs w:val="24"/>
          <w:lang w:eastAsia="zh-CN"/>
        </w:rPr>
        <w:t xml:space="preserve">, </w:t>
      </w:r>
      <w:r w:rsidR="00974935" w:rsidRPr="00DB3899">
        <w:rPr>
          <w:rFonts w:ascii="Arial" w:eastAsiaTheme="minorEastAsia" w:hAnsi="Arial" w:hint="eastAsia"/>
          <w:b/>
          <w:sz w:val="24"/>
          <w:szCs w:val="24"/>
          <w:lang w:eastAsia="ko-KR"/>
        </w:rPr>
        <w:t>7</w:t>
      </w:r>
      <w:r w:rsidR="00006DBD" w:rsidRPr="00DB3899">
        <w:rPr>
          <w:rFonts w:ascii="Arial" w:eastAsia="SimSun" w:hAnsi="Arial"/>
          <w:b/>
          <w:sz w:val="24"/>
          <w:szCs w:val="24"/>
          <w:lang w:eastAsia="zh-CN"/>
        </w:rPr>
        <w:t xml:space="preserve">th – </w:t>
      </w:r>
      <w:r>
        <w:rPr>
          <w:rFonts w:ascii="Arial" w:eastAsiaTheme="minorEastAsia" w:hAnsi="Arial" w:hint="eastAsia"/>
          <w:b/>
          <w:sz w:val="24"/>
          <w:szCs w:val="24"/>
          <w:lang w:eastAsia="ko-KR"/>
        </w:rPr>
        <w:t>1</w:t>
      </w:r>
      <w:r w:rsidR="00974935" w:rsidRPr="00DB3899">
        <w:rPr>
          <w:rFonts w:ascii="Arial" w:eastAsiaTheme="minorEastAsia" w:hAnsi="Arial" w:hint="eastAsia"/>
          <w:b/>
          <w:sz w:val="24"/>
          <w:szCs w:val="24"/>
          <w:lang w:eastAsia="ko-KR"/>
        </w:rPr>
        <w:t>1st</w:t>
      </w:r>
      <w:r w:rsidR="00006DBD" w:rsidRPr="00DB3899">
        <w:rPr>
          <w:rFonts w:ascii="Arial" w:eastAsia="SimSun" w:hAnsi="Arial"/>
          <w:b/>
          <w:sz w:val="24"/>
          <w:szCs w:val="24"/>
          <w:lang w:eastAsia="zh-CN"/>
        </w:rPr>
        <w:t xml:space="preserve"> </w:t>
      </w:r>
      <w:r>
        <w:rPr>
          <w:rFonts w:ascii="Arial" w:eastAsiaTheme="minorEastAsia" w:hAnsi="Arial" w:hint="eastAsia"/>
          <w:b/>
          <w:sz w:val="24"/>
          <w:szCs w:val="24"/>
          <w:lang w:eastAsia="ko-KR"/>
        </w:rPr>
        <w:t>April</w:t>
      </w:r>
      <w:r w:rsidR="00006DBD" w:rsidRPr="00DB3899">
        <w:rPr>
          <w:rFonts w:ascii="Arial" w:eastAsia="SimSun" w:hAnsi="Arial"/>
          <w:b/>
          <w:sz w:val="24"/>
          <w:szCs w:val="24"/>
          <w:lang w:eastAsia="zh-CN"/>
        </w:rPr>
        <w:t>, 202</w:t>
      </w:r>
      <w:r w:rsidR="00DB3899" w:rsidRPr="00DB3899">
        <w:rPr>
          <w:rFonts w:ascii="Arial" w:eastAsiaTheme="minorEastAsia" w:hAnsi="Arial" w:hint="eastAsia"/>
          <w:b/>
          <w:sz w:val="24"/>
          <w:szCs w:val="24"/>
          <w:lang w:eastAsia="ko-KR"/>
        </w:rPr>
        <w:t>5</w:t>
      </w:r>
      <w:r w:rsidR="00A6261E">
        <w:rPr>
          <w:rFonts w:ascii="Arial" w:hAnsi="Arial" w:cs="Arial"/>
          <w:b/>
          <w:lang w:val="en-US"/>
        </w:rPr>
        <w:tab/>
      </w:r>
      <w:r w:rsidR="00A6261E">
        <w:rPr>
          <w:rFonts w:ascii="Arial" w:hAnsi="Arial" w:cs="Arial"/>
          <w:b/>
          <w:lang w:val="en-US"/>
        </w:rPr>
        <w:tab/>
      </w:r>
    </w:p>
    <w:p w14:paraId="15748406" w14:textId="77777777" w:rsidR="00006DBD" w:rsidRDefault="00006DBD" w:rsidP="00A6261E">
      <w:pPr>
        <w:spacing w:after="120"/>
        <w:ind w:left="1985" w:hanging="1985"/>
        <w:jc w:val="both"/>
        <w:rPr>
          <w:rFonts w:ascii="Arial" w:hAnsi="Arial" w:cs="Arial"/>
          <w:b/>
          <w:lang w:val="en-US"/>
        </w:rPr>
      </w:pPr>
    </w:p>
    <w:p w14:paraId="58598617" w14:textId="7823EE29"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3F8D00CF"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365F3" w:rsidRPr="001365F3">
        <w:rPr>
          <w:rFonts w:ascii="Arial" w:hAnsi="Arial" w:cs="Arial"/>
          <w:lang w:val="en-US" w:eastAsia="ko-KR"/>
        </w:rPr>
        <w:t xml:space="preserve">Discussion on RRM requirements </w:t>
      </w:r>
      <w:r w:rsidR="001365F3">
        <w:rPr>
          <w:rFonts w:ascii="Arial" w:hAnsi="Arial" w:cs="Arial"/>
          <w:lang w:val="en-US" w:eastAsia="ko-KR"/>
        </w:rPr>
        <w:t xml:space="preserve">of </w:t>
      </w:r>
      <w:r w:rsidR="001365F3" w:rsidRPr="001365F3">
        <w:rPr>
          <w:rFonts w:ascii="Arial" w:hAnsi="Arial" w:cs="Arial"/>
          <w:lang w:val="en-US" w:eastAsia="ko-KR"/>
        </w:rPr>
        <w:t xml:space="preserve">on-demand SSB Scell operation </w:t>
      </w:r>
      <w:r w:rsidR="001365F3">
        <w:rPr>
          <w:rFonts w:ascii="Arial" w:hAnsi="Arial" w:cs="Arial"/>
          <w:lang w:val="en-US" w:eastAsia="ko-KR"/>
        </w:rPr>
        <w:t>for</w:t>
      </w:r>
      <w:r w:rsidR="001365F3" w:rsidRPr="001365F3">
        <w:rPr>
          <w:rFonts w:ascii="Arial" w:hAnsi="Arial" w:cs="Arial"/>
          <w:lang w:val="en-US" w:eastAsia="ko-KR"/>
        </w:rPr>
        <w:t xml:space="preserve"> Rel-19 NES</w:t>
      </w:r>
    </w:p>
    <w:p w14:paraId="4B3E04CF" w14:textId="0334E479"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006DBD" w:rsidRPr="006A3B66">
        <w:rPr>
          <w:rFonts w:ascii="Arial" w:hAnsi="Arial" w:cs="Arial" w:hint="eastAsia"/>
          <w:lang w:val="en-US" w:eastAsia="ko-KR"/>
        </w:rPr>
        <w:t>7</w:t>
      </w:r>
      <w:r w:rsidR="001365F3" w:rsidRPr="006A3B66">
        <w:rPr>
          <w:rFonts w:ascii="Arial" w:hAnsi="Arial" w:cs="Arial"/>
          <w:lang w:val="en-US" w:eastAsia="ko-KR"/>
        </w:rPr>
        <w:t>.2</w:t>
      </w:r>
      <w:r w:rsidR="006F3E8E" w:rsidRPr="006A3B66">
        <w:rPr>
          <w:rFonts w:ascii="Arial" w:hAnsi="Arial" w:cs="Arial" w:hint="eastAsia"/>
          <w:lang w:val="en-US" w:eastAsia="ko-KR"/>
        </w:rPr>
        <w:t>5</w:t>
      </w:r>
      <w:r w:rsidR="001365F3" w:rsidRPr="006A3B66">
        <w:rPr>
          <w:rFonts w:ascii="Arial" w:hAnsi="Arial" w:cs="Arial"/>
          <w:lang w:val="en-US" w:eastAsia="ko-KR"/>
        </w:rPr>
        <w:t>.2.1</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59360D40" w14:textId="0B5393F2" w:rsidR="00BD2B7E" w:rsidRDefault="00BD2B7E" w:rsidP="00662107">
      <w:pPr>
        <w:pStyle w:val="a0"/>
        <w:jc w:val="both"/>
        <w:rPr>
          <w:lang w:val="en-US" w:eastAsia="ko-KR"/>
        </w:rPr>
      </w:pPr>
      <w:r>
        <w:rPr>
          <w:lang w:val="en-US" w:eastAsia="ko-KR"/>
        </w:rPr>
        <w:t xml:space="preserve">In agreed WID for </w:t>
      </w:r>
      <w:r w:rsidR="002C640E">
        <w:rPr>
          <w:lang w:val="en-US" w:eastAsia="ko-KR"/>
        </w:rPr>
        <w:t>Rel-19 NES</w:t>
      </w:r>
      <w:r w:rsidR="000C4775">
        <w:rPr>
          <w:lang w:val="en-US" w:eastAsia="ko-KR"/>
        </w:rPr>
        <w:t xml:space="preserve"> operation</w:t>
      </w:r>
      <w:r>
        <w:rPr>
          <w:lang w:val="en-US" w:eastAsia="ko-KR"/>
        </w:rPr>
        <w:t xml:space="preserve"> [1], </w:t>
      </w:r>
      <w:r w:rsidR="000C4775">
        <w:rPr>
          <w:lang w:val="en-US" w:eastAsia="ko-KR"/>
        </w:rPr>
        <w:t>following objective was captured for RAN4 RRM core requirements</w:t>
      </w:r>
      <w:r w:rsidR="00E417D9">
        <w:rPr>
          <w:lang w:val="en-US" w:eastAsia="ko-KR"/>
        </w:rPr>
        <w:t>:</w:t>
      </w:r>
    </w:p>
    <w:tbl>
      <w:tblPr>
        <w:tblStyle w:val="a9"/>
        <w:tblW w:w="0" w:type="auto"/>
        <w:tblLook w:val="04A0" w:firstRow="1" w:lastRow="0" w:firstColumn="1" w:lastColumn="0" w:noHBand="0" w:noVBand="1"/>
      </w:tblPr>
      <w:tblGrid>
        <w:gridCol w:w="9855"/>
      </w:tblGrid>
      <w:tr w:rsidR="00BD2B7E" w14:paraId="08C775BC" w14:textId="77777777" w:rsidTr="00BD2B7E">
        <w:tc>
          <w:tcPr>
            <w:tcW w:w="9855" w:type="dxa"/>
          </w:tcPr>
          <w:p w14:paraId="4EF474DC" w14:textId="77777777" w:rsidR="002C640E" w:rsidRPr="00D133C9" w:rsidRDefault="002C640E" w:rsidP="002C640E">
            <w:pPr>
              <w:numPr>
                <w:ilvl w:val="0"/>
                <w:numId w:val="23"/>
              </w:numPr>
              <w:overflowPunct w:val="0"/>
              <w:autoSpaceDE w:val="0"/>
              <w:autoSpaceDN w:val="0"/>
              <w:adjustRightInd w:val="0"/>
              <w:textAlignment w:val="baseline"/>
              <w:rPr>
                <w:bCs/>
                <w:highlight w:val="yellow"/>
                <w:lang w:eastAsia="zh-CN"/>
              </w:rPr>
            </w:pPr>
            <w:r w:rsidRPr="00D133C9">
              <w:rPr>
                <w:bCs/>
                <w:highlight w:val="yellow"/>
                <w:lang w:eastAsia="zh-CN"/>
              </w:rPr>
              <w:t>Specify procedures</w:t>
            </w:r>
            <w:r w:rsidRPr="00D133C9">
              <w:rPr>
                <w:highlight w:val="yellow"/>
              </w:rPr>
              <w:t xml:space="preserve"> and </w:t>
            </w:r>
            <w:proofErr w:type="spellStart"/>
            <w:r w:rsidRPr="00D133C9">
              <w:rPr>
                <w:highlight w:val="yellow"/>
              </w:rPr>
              <w:t>signaling</w:t>
            </w:r>
            <w:proofErr w:type="spellEnd"/>
            <w:r w:rsidRPr="00D133C9">
              <w:rPr>
                <w:highlight w:val="yellow"/>
              </w:rPr>
              <w:t xml:space="preserve"> method(s) to support </w:t>
            </w:r>
            <w:r w:rsidRPr="00D133C9">
              <w:rPr>
                <w:bCs/>
                <w:highlight w:val="yellow"/>
                <w:lang w:eastAsia="zh-CN"/>
              </w:rPr>
              <w:t>on-demand SSB SCell operation for UEs in connected mode configured with CA, for both intra-/inter-band CA. [RAN1/2/3/4]</w:t>
            </w:r>
          </w:p>
          <w:p w14:paraId="1333EB46" w14:textId="77777777" w:rsidR="002C640E" w:rsidRPr="005A51E8" w:rsidRDefault="002C640E" w:rsidP="002C640E">
            <w:pPr>
              <w:numPr>
                <w:ilvl w:val="1"/>
                <w:numId w:val="23"/>
              </w:numPr>
              <w:overflowPunct w:val="0"/>
              <w:autoSpaceDE w:val="0"/>
              <w:autoSpaceDN w:val="0"/>
              <w:adjustRightInd w:val="0"/>
              <w:spacing w:beforeLines="50" w:before="120" w:afterLines="50" w:after="120"/>
              <w:ind w:left="1049" w:hanging="329"/>
              <w:jc w:val="both"/>
              <w:textAlignment w:val="baseline"/>
              <w:rPr>
                <w:bCs/>
                <w:lang w:val="en-US" w:eastAsia="zh-CN"/>
              </w:rPr>
            </w:pPr>
            <w:r w:rsidRPr="005A51E8">
              <w:rPr>
                <w:bCs/>
                <w:lang w:val="en-US" w:eastAsia="zh-CN"/>
              </w:rPr>
              <w:t>Specify triggering method(s) (select from UE uplink wake-up-signal using an existing signal/channel, cell on/off indication via backhaul, Scell activation/deactivation signaling)</w:t>
            </w:r>
          </w:p>
          <w:p w14:paraId="49D59D9E" w14:textId="77777777" w:rsidR="002C640E" w:rsidRPr="00C80B1D" w:rsidRDefault="002C640E" w:rsidP="002C640E">
            <w:pPr>
              <w:numPr>
                <w:ilvl w:val="1"/>
                <w:numId w:val="23"/>
              </w:numPr>
              <w:overflowPunct w:val="0"/>
              <w:autoSpaceDE w:val="0"/>
              <w:autoSpaceDN w:val="0"/>
              <w:adjustRightInd w:val="0"/>
              <w:spacing w:beforeLines="50" w:before="120" w:afterLines="50" w:after="120"/>
              <w:ind w:left="1049" w:hanging="329"/>
              <w:jc w:val="both"/>
              <w:textAlignment w:val="baseline"/>
              <w:rPr>
                <w:bCs/>
                <w:lang w:val="en-US" w:eastAsia="zh-CN"/>
              </w:rPr>
            </w:pPr>
            <w:r w:rsidRPr="0034064F">
              <w:rPr>
                <w:bCs/>
                <w:lang w:val="en-US" w:eastAsia="zh-CN"/>
              </w:rPr>
              <w:t>Note</w:t>
            </w:r>
            <w:r>
              <w:rPr>
                <w:bCs/>
                <w:lang w:val="en-US" w:eastAsia="zh-CN"/>
              </w:rPr>
              <w:t>1</w:t>
            </w:r>
            <w:r w:rsidRPr="0034064F">
              <w:rPr>
                <w:bCs/>
                <w:lang w:val="en-US" w:eastAsia="zh-CN"/>
              </w:rPr>
              <w:t xml:space="preserve">: </w:t>
            </w:r>
            <w:r>
              <w:rPr>
                <w:bCs/>
                <w:lang w:val="en-US" w:eastAsia="zh-CN"/>
              </w:rPr>
              <w:t>O</w:t>
            </w:r>
            <w:r w:rsidRPr="0034064F">
              <w:rPr>
                <w:bCs/>
                <w:lang w:val="en-US" w:eastAsia="zh-CN"/>
              </w:rPr>
              <w:t xml:space="preserve">n-demand SSB transmission </w:t>
            </w:r>
            <w:r>
              <w:rPr>
                <w:bCs/>
                <w:lang w:val="en-US" w:eastAsia="zh-CN"/>
              </w:rPr>
              <w:t xml:space="preserve">can be </w:t>
            </w:r>
            <w:r w:rsidRPr="0034064F">
              <w:rPr>
                <w:bCs/>
                <w:lang w:val="en-US" w:eastAsia="zh-CN"/>
              </w:rPr>
              <w:t>used by UE for</w:t>
            </w:r>
            <w:r w:rsidRPr="0034064F">
              <w:rPr>
                <w:bCs/>
                <w:lang w:eastAsia="zh-CN"/>
              </w:rPr>
              <w:t xml:space="preserve"> </w:t>
            </w:r>
            <w:r>
              <w:rPr>
                <w:bCs/>
                <w:lang w:eastAsia="zh-CN"/>
              </w:rPr>
              <w:t xml:space="preserve">at least </w:t>
            </w:r>
            <w:r w:rsidRPr="0034064F">
              <w:rPr>
                <w:bCs/>
                <w:lang w:eastAsia="zh-CN"/>
              </w:rPr>
              <w:t>SCell time/frequency synchronization, L1/L3 measurements and SCell activation</w:t>
            </w:r>
            <w:r>
              <w:rPr>
                <w:bCs/>
                <w:lang w:eastAsia="zh-CN"/>
              </w:rPr>
              <w:t>, and is supported for FR1 and FR2 in non-shared spectrum</w:t>
            </w:r>
            <w:r w:rsidRPr="0034064F">
              <w:rPr>
                <w:bCs/>
                <w:lang w:eastAsia="zh-CN"/>
              </w:rPr>
              <w:t>.</w:t>
            </w:r>
          </w:p>
          <w:p w14:paraId="23E0F944" w14:textId="213C6B45" w:rsidR="00BD2B7E" w:rsidRPr="00BD2B7E" w:rsidRDefault="002C640E" w:rsidP="0044739A">
            <w:pPr>
              <w:pStyle w:val="ad"/>
              <w:numPr>
                <w:ilvl w:val="0"/>
                <w:numId w:val="28"/>
              </w:numPr>
              <w:overflowPunct w:val="0"/>
              <w:autoSpaceDE w:val="0"/>
              <w:autoSpaceDN w:val="0"/>
              <w:adjustRightInd w:val="0"/>
              <w:spacing w:beforeLines="50" w:before="120" w:afterLines="50" w:after="120"/>
              <w:ind w:leftChars="0"/>
              <w:jc w:val="both"/>
              <w:textAlignment w:val="baseline"/>
              <w:rPr>
                <w:lang w:eastAsia="zh-CN"/>
              </w:rPr>
            </w:pPr>
            <w:r w:rsidRPr="00D133C9">
              <w:rPr>
                <w:bCs/>
                <w:highlight w:val="yellow"/>
              </w:rPr>
              <w:t>Specify the corresponding core requirements, for the above features [RAN4].</w:t>
            </w:r>
          </w:p>
        </w:tc>
      </w:tr>
    </w:tbl>
    <w:p w14:paraId="4B50DA59" w14:textId="77777777" w:rsidR="00D133C9" w:rsidRPr="00D133C9" w:rsidRDefault="00D133C9" w:rsidP="00662107">
      <w:pPr>
        <w:pStyle w:val="a0"/>
        <w:jc w:val="both"/>
        <w:rPr>
          <w:lang w:eastAsia="ko-KR"/>
        </w:rPr>
      </w:pPr>
    </w:p>
    <w:p w14:paraId="151FD12B" w14:textId="246EA32D" w:rsidR="00683CAB" w:rsidRDefault="00D211DA" w:rsidP="00662107">
      <w:pPr>
        <w:pStyle w:val="a0"/>
        <w:jc w:val="both"/>
        <w:rPr>
          <w:lang w:val="en-US" w:eastAsia="ko-KR"/>
        </w:rPr>
      </w:pPr>
      <w:r>
        <w:rPr>
          <w:lang w:val="en-US" w:eastAsia="ko-KR"/>
        </w:rPr>
        <w:t>In</w:t>
      </w:r>
      <w:r w:rsidR="00224367">
        <w:rPr>
          <w:lang w:val="en-US" w:eastAsia="ko-KR"/>
        </w:rPr>
        <w:t xml:space="preserve"> this contribution, we provide our views on </w:t>
      </w:r>
      <w:r w:rsidR="00C04CDA">
        <w:rPr>
          <w:lang w:val="en-US" w:eastAsia="ko-KR"/>
        </w:rPr>
        <w:t xml:space="preserve">RRM </w:t>
      </w:r>
      <w:r w:rsidR="000C4775">
        <w:rPr>
          <w:lang w:val="en-US" w:eastAsia="ko-KR"/>
        </w:rPr>
        <w:t>co</w:t>
      </w:r>
      <w:r w:rsidR="00243E75">
        <w:rPr>
          <w:lang w:val="en-US" w:eastAsia="ko-KR"/>
        </w:rPr>
        <w:t>re</w:t>
      </w:r>
      <w:r w:rsidR="000C4775">
        <w:rPr>
          <w:lang w:val="en-US" w:eastAsia="ko-KR"/>
        </w:rPr>
        <w:t xml:space="preserve"> </w:t>
      </w:r>
      <w:r w:rsidR="00C04CDA">
        <w:rPr>
          <w:lang w:val="en-US" w:eastAsia="ko-KR"/>
        </w:rPr>
        <w:t>requirements</w:t>
      </w:r>
      <w:r w:rsidR="00AC5AD4">
        <w:rPr>
          <w:lang w:val="en-US" w:eastAsia="ko-KR"/>
        </w:rPr>
        <w:t xml:space="preserve"> </w:t>
      </w:r>
      <w:r w:rsidR="00C04CDA">
        <w:rPr>
          <w:lang w:val="en-US" w:eastAsia="ko-KR"/>
        </w:rPr>
        <w:t>for</w:t>
      </w:r>
      <w:r w:rsidR="00CE6633">
        <w:rPr>
          <w:lang w:val="en-US" w:eastAsia="ko-KR"/>
        </w:rPr>
        <w:t xml:space="preserve"> </w:t>
      </w:r>
      <w:r w:rsidR="00243E75" w:rsidRPr="00243E75">
        <w:rPr>
          <w:lang w:val="en-US" w:eastAsia="ko-KR"/>
        </w:rPr>
        <w:t>RRM requirements of on-demand SSB Scell operation for Rel-19 NES</w:t>
      </w:r>
      <w:r w:rsidR="00243E75">
        <w:rPr>
          <w:lang w:val="en-US" w:eastAsia="ko-KR"/>
        </w:rPr>
        <w:t>.</w:t>
      </w:r>
    </w:p>
    <w:p w14:paraId="00A81D57" w14:textId="77777777" w:rsidR="00683CAB" w:rsidRPr="00AE2D50" w:rsidRDefault="00683CAB" w:rsidP="00662107">
      <w:pPr>
        <w:pStyle w:val="a0"/>
        <w:jc w:val="both"/>
        <w:rPr>
          <w:lang w:val="en-US" w:eastAsia="ko-KR"/>
        </w:rPr>
      </w:pPr>
    </w:p>
    <w:p w14:paraId="07FB596D" w14:textId="0DD807F2" w:rsidR="0073044E" w:rsidRDefault="00CE6633" w:rsidP="00D2759D">
      <w:pPr>
        <w:pStyle w:val="1"/>
        <w:pBdr>
          <w:top w:val="single" w:sz="4" w:space="1" w:color="auto"/>
        </w:pBdr>
        <w:spacing w:line="276" w:lineRule="auto"/>
        <w:jc w:val="both"/>
        <w:rPr>
          <w:lang w:val="en-US" w:eastAsia="ko-KR"/>
        </w:rPr>
      </w:pPr>
      <w:r w:rsidRPr="00263B06">
        <w:rPr>
          <w:lang w:val="en-US" w:eastAsia="ko-KR"/>
        </w:rPr>
        <w:t>Discussion</w:t>
      </w:r>
    </w:p>
    <w:p w14:paraId="6D33E1C6" w14:textId="77777777" w:rsidR="003F372D" w:rsidRDefault="003F372D" w:rsidP="003F372D">
      <w:pPr>
        <w:pStyle w:val="a0"/>
        <w:rPr>
          <w:lang w:val="en-US" w:eastAsia="ko-KR"/>
        </w:rPr>
      </w:pPr>
    </w:p>
    <w:p w14:paraId="38BF516D" w14:textId="59918A27" w:rsidR="003F372D" w:rsidRDefault="003F372D" w:rsidP="003F372D">
      <w:pPr>
        <w:pStyle w:val="20"/>
        <w:rPr>
          <w:lang w:eastAsia="ko-KR"/>
        </w:rPr>
      </w:pPr>
      <w:r>
        <w:rPr>
          <w:rFonts w:hint="eastAsia"/>
          <w:lang w:eastAsia="ko-KR"/>
        </w:rPr>
        <w:t>General On-demand SSB requirements</w:t>
      </w:r>
    </w:p>
    <w:p w14:paraId="680A2B08" w14:textId="77777777" w:rsidR="006416C1" w:rsidRPr="004D1BCE" w:rsidRDefault="006416C1" w:rsidP="000D1AAB">
      <w:pPr>
        <w:pStyle w:val="a0"/>
        <w:jc w:val="both"/>
        <w:rPr>
          <w:lang w:eastAsia="ko-KR"/>
        </w:rPr>
      </w:pPr>
    </w:p>
    <w:p w14:paraId="09764FA5" w14:textId="0A8C8397" w:rsidR="000D1AAB" w:rsidRDefault="000D1AAB" w:rsidP="000D1AAB">
      <w:pPr>
        <w:pStyle w:val="a0"/>
        <w:jc w:val="both"/>
        <w:rPr>
          <w:lang w:eastAsia="ko-KR"/>
        </w:rPr>
      </w:pPr>
      <w:r w:rsidRPr="00873D18">
        <w:rPr>
          <w:rFonts w:hint="eastAsia"/>
          <w:b/>
          <w:color w:val="000000" w:themeColor="text1"/>
          <w:u w:val="single"/>
          <w:lang w:eastAsia="zh-CN"/>
        </w:rPr>
        <w:t>L1 measurement for SCell</w:t>
      </w:r>
      <w:r w:rsidR="001E7F5D">
        <w:rPr>
          <w:rFonts w:hint="eastAsia"/>
          <w:b/>
          <w:color w:val="000000" w:themeColor="text1"/>
          <w:u w:val="single"/>
          <w:lang w:eastAsia="ko-KR"/>
        </w:rPr>
        <w:t xml:space="preserve"> in Case </w:t>
      </w:r>
      <w:r w:rsidR="00693D3B">
        <w:rPr>
          <w:rFonts w:hint="eastAsia"/>
          <w:b/>
          <w:color w:val="000000" w:themeColor="text1"/>
          <w:u w:val="single"/>
          <w:lang w:eastAsia="ko-KR"/>
        </w:rPr>
        <w:t>1</w:t>
      </w:r>
    </w:p>
    <w:p w14:paraId="1ADA267D" w14:textId="51D1460C" w:rsidR="000D1AAB" w:rsidRPr="005E7BD6" w:rsidRDefault="000D1AAB" w:rsidP="000D1AAB">
      <w:pPr>
        <w:pStyle w:val="a0"/>
        <w:jc w:val="both"/>
        <w:rPr>
          <w:lang w:eastAsia="ko-KR"/>
        </w:rPr>
      </w:pPr>
      <w:r>
        <w:rPr>
          <w:rFonts w:hint="eastAsia"/>
          <w:lang w:eastAsia="ko-KR"/>
        </w:rPr>
        <w:t xml:space="preserve">In previous RAN4 meeting, L1 measurement </w:t>
      </w:r>
      <w:r w:rsidR="00993635">
        <w:rPr>
          <w:rFonts w:hint="eastAsia"/>
          <w:lang w:eastAsia="ko-KR"/>
        </w:rPr>
        <w:t>has been discussed as follows:</w:t>
      </w:r>
    </w:p>
    <w:tbl>
      <w:tblPr>
        <w:tblStyle w:val="a9"/>
        <w:tblW w:w="0" w:type="auto"/>
        <w:tblLook w:val="04A0" w:firstRow="1" w:lastRow="0" w:firstColumn="1" w:lastColumn="0" w:noHBand="0" w:noVBand="1"/>
      </w:tblPr>
      <w:tblGrid>
        <w:gridCol w:w="9855"/>
      </w:tblGrid>
      <w:tr w:rsidR="000D1AAB" w14:paraId="607997AF" w14:textId="77777777" w:rsidTr="004B6F2E">
        <w:tc>
          <w:tcPr>
            <w:tcW w:w="9855" w:type="dxa"/>
          </w:tcPr>
          <w:p w14:paraId="1D501FA5" w14:textId="77777777" w:rsidR="004D199C" w:rsidRPr="001C5AEE" w:rsidRDefault="004D199C" w:rsidP="004D199C">
            <w:pPr>
              <w:rPr>
                <w:b/>
                <w:color w:val="0070C0"/>
                <w:u w:val="single"/>
                <w:lang w:eastAsia="zh-CN"/>
              </w:rPr>
            </w:pPr>
            <w:r w:rsidRPr="001C5AEE">
              <w:rPr>
                <w:b/>
                <w:color w:val="0070C0"/>
                <w:u w:val="single"/>
                <w:lang w:eastAsia="ko-KR"/>
              </w:rPr>
              <w:t xml:space="preserve">Issue </w:t>
            </w:r>
            <w:r w:rsidRPr="001C5AEE">
              <w:rPr>
                <w:b/>
                <w:color w:val="0070C0"/>
                <w:u w:val="single"/>
                <w:lang w:eastAsia="zh-CN"/>
              </w:rPr>
              <w:t xml:space="preserve">4-1: L1 measurement before </w:t>
            </w:r>
            <w:proofErr w:type="spellStart"/>
            <w:r w:rsidRPr="001C5AEE">
              <w:rPr>
                <w:b/>
                <w:color w:val="0070C0"/>
                <w:u w:val="single"/>
                <w:lang w:eastAsia="zh-CN"/>
              </w:rPr>
              <w:t>SCell</w:t>
            </w:r>
            <w:proofErr w:type="spellEnd"/>
            <w:r w:rsidRPr="001C5AEE">
              <w:rPr>
                <w:b/>
                <w:color w:val="0070C0"/>
                <w:u w:val="single"/>
                <w:lang w:eastAsia="zh-CN"/>
              </w:rPr>
              <w:t xml:space="preserve"> activation</w:t>
            </w:r>
          </w:p>
          <w:p w14:paraId="25DAC71F" w14:textId="77777777" w:rsidR="004D199C" w:rsidRPr="001C5AEE" w:rsidRDefault="004D199C" w:rsidP="004D199C">
            <w:pPr>
              <w:spacing w:after="120"/>
              <w:rPr>
                <w:highlight w:val="green"/>
                <w:lang w:eastAsia="zh-CN"/>
              </w:rPr>
            </w:pPr>
            <w:r w:rsidRPr="001C5AEE">
              <w:rPr>
                <w:highlight w:val="green"/>
                <w:lang w:eastAsia="zh-CN"/>
              </w:rPr>
              <w:t>Agreement:</w:t>
            </w:r>
          </w:p>
          <w:p w14:paraId="5515C35B" w14:textId="77777777" w:rsidR="004D199C" w:rsidRPr="001C5AEE" w:rsidRDefault="004D199C" w:rsidP="004D199C">
            <w:pPr>
              <w:numPr>
                <w:ilvl w:val="0"/>
                <w:numId w:val="54"/>
              </w:numPr>
              <w:spacing w:after="120"/>
              <w:rPr>
                <w:lang w:eastAsia="zh-CN"/>
              </w:rPr>
            </w:pPr>
            <w:r w:rsidRPr="001C5AEE">
              <w:rPr>
                <w:lang w:eastAsia="zh-CN"/>
              </w:rPr>
              <w:t xml:space="preserve">RAN4 </w:t>
            </w:r>
            <w:r w:rsidRPr="001C5AEE">
              <w:rPr>
                <w:b/>
                <w:bCs/>
                <w:lang w:eastAsia="zh-CN"/>
              </w:rPr>
              <w:t>not</w:t>
            </w:r>
            <w:r w:rsidRPr="001C5AEE">
              <w:rPr>
                <w:lang w:eastAsia="zh-CN"/>
              </w:rPr>
              <w:t xml:space="preserve"> to support OD-SSB based L1 measurements for deactivated </w:t>
            </w:r>
            <w:proofErr w:type="spellStart"/>
            <w:r w:rsidRPr="001C5AEE">
              <w:rPr>
                <w:lang w:eastAsia="zh-CN"/>
              </w:rPr>
              <w:t>Scell</w:t>
            </w:r>
            <w:proofErr w:type="spellEnd"/>
            <w:r w:rsidRPr="001C5AEE">
              <w:rPr>
                <w:lang w:eastAsia="zh-CN"/>
              </w:rPr>
              <w:t>.</w:t>
            </w:r>
          </w:p>
          <w:p w14:paraId="3EF464C2" w14:textId="77777777" w:rsidR="004D199C" w:rsidRPr="001C5AEE" w:rsidRDefault="004D199C" w:rsidP="004D199C">
            <w:pPr>
              <w:spacing w:after="120"/>
              <w:rPr>
                <w:color w:val="000000" w:themeColor="text1"/>
                <w:szCs w:val="24"/>
                <w:lang w:eastAsia="zh-CN"/>
              </w:rPr>
            </w:pPr>
          </w:p>
          <w:p w14:paraId="40CA3321" w14:textId="77777777" w:rsidR="004D199C" w:rsidRPr="001C5AEE" w:rsidRDefault="004D199C" w:rsidP="004D199C">
            <w:pPr>
              <w:spacing w:after="120"/>
              <w:rPr>
                <w:b/>
                <w:color w:val="0070C0"/>
                <w:u w:val="single"/>
                <w:lang w:eastAsia="zh-CN"/>
              </w:rPr>
            </w:pPr>
            <w:r w:rsidRPr="001C5AEE">
              <w:rPr>
                <w:b/>
                <w:color w:val="0070C0"/>
                <w:u w:val="single"/>
                <w:lang w:eastAsia="ko-KR"/>
              </w:rPr>
              <w:t xml:space="preserve">Issue </w:t>
            </w:r>
            <w:r w:rsidRPr="001C5AEE">
              <w:rPr>
                <w:b/>
                <w:color w:val="0070C0"/>
                <w:u w:val="single"/>
                <w:lang w:eastAsia="zh-CN"/>
              </w:rPr>
              <w:t xml:space="preserve">4-2: L1 measurement after </w:t>
            </w:r>
            <w:proofErr w:type="spellStart"/>
            <w:r w:rsidRPr="001C5AEE">
              <w:rPr>
                <w:b/>
                <w:color w:val="0070C0"/>
                <w:u w:val="single"/>
                <w:lang w:eastAsia="zh-CN"/>
              </w:rPr>
              <w:t>SCell</w:t>
            </w:r>
            <w:proofErr w:type="spellEnd"/>
            <w:r w:rsidRPr="001C5AEE">
              <w:rPr>
                <w:b/>
                <w:color w:val="0070C0"/>
                <w:u w:val="single"/>
                <w:lang w:eastAsia="zh-CN"/>
              </w:rPr>
              <w:t xml:space="preserve"> activation</w:t>
            </w:r>
          </w:p>
          <w:p w14:paraId="28184BDC" w14:textId="77777777" w:rsidR="004D199C" w:rsidRPr="001C5AEE" w:rsidRDefault="004D199C" w:rsidP="004D199C">
            <w:pPr>
              <w:spacing w:after="120"/>
              <w:rPr>
                <w:lang w:eastAsia="zh-CN"/>
              </w:rPr>
            </w:pPr>
            <w:r w:rsidRPr="001C5AEE">
              <w:rPr>
                <w:highlight w:val="green"/>
                <w:lang w:eastAsia="zh-CN"/>
              </w:rPr>
              <w:t>Agreement:</w:t>
            </w:r>
          </w:p>
          <w:p w14:paraId="47230CB7" w14:textId="77777777" w:rsidR="004D199C" w:rsidRPr="001C5AEE" w:rsidRDefault="004D199C" w:rsidP="004D199C">
            <w:pPr>
              <w:numPr>
                <w:ilvl w:val="0"/>
                <w:numId w:val="30"/>
              </w:numPr>
              <w:spacing w:after="120"/>
              <w:rPr>
                <w:lang w:eastAsia="zh-CN"/>
              </w:rPr>
            </w:pPr>
            <w:r w:rsidRPr="001C5AEE">
              <w:rPr>
                <w:lang w:eastAsia="zh-CN"/>
              </w:rPr>
              <w:t xml:space="preserve">RAN4 to support OD-SSB L1 measurement during and after </w:t>
            </w:r>
            <w:proofErr w:type="spellStart"/>
            <w:r w:rsidRPr="001C5AEE">
              <w:rPr>
                <w:lang w:eastAsia="zh-CN"/>
              </w:rPr>
              <w:t>SCell</w:t>
            </w:r>
            <w:proofErr w:type="spellEnd"/>
            <w:r w:rsidRPr="001C5AEE">
              <w:rPr>
                <w:lang w:eastAsia="zh-CN"/>
              </w:rPr>
              <w:t xml:space="preserve"> activation.</w:t>
            </w:r>
          </w:p>
          <w:p w14:paraId="26ABA17F" w14:textId="77777777" w:rsidR="004D199C" w:rsidRPr="001C5AEE" w:rsidRDefault="004D199C" w:rsidP="004D199C">
            <w:pPr>
              <w:numPr>
                <w:ilvl w:val="1"/>
                <w:numId w:val="30"/>
              </w:numPr>
              <w:spacing w:after="120"/>
              <w:rPr>
                <w:lang w:eastAsia="zh-CN"/>
              </w:rPr>
            </w:pPr>
            <w:r w:rsidRPr="001C5AEE">
              <w:rPr>
                <w:lang w:eastAsia="zh-CN"/>
              </w:rPr>
              <w:t>When non-DRX is configured, the current requirement can be reused with the clarification of T</w:t>
            </w:r>
            <w:r w:rsidRPr="001C5AEE">
              <w:rPr>
                <w:vertAlign w:val="subscript"/>
                <w:lang w:eastAsia="zh-CN"/>
              </w:rPr>
              <w:t>SSB</w:t>
            </w:r>
            <w:r w:rsidRPr="001C5AEE">
              <w:rPr>
                <w:lang w:eastAsia="zh-CN"/>
              </w:rPr>
              <w:t xml:space="preserve"> in T</w:t>
            </w:r>
            <w:r w:rsidRPr="001C5AEE">
              <w:rPr>
                <w:vertAlign w:val="subscript"/>
                <w:lang w:eastAsia="zh-CN"/>
              </w:rPr>
              <w:t xml:space="preserve">L1-RSRP_Measurement_Period_SSB </w:t>
            </w:r>
            <w:r w:rsidRPr="001C5AEE">
              <w:rPr>
                <w:lang w:eastAsia="zh-CN"/>
              </w:rPr>
              <w:t>is the SSB periodicity of OD-SSB</w:t>
            </w:r>
          </w:p>
          <w:p w14:paraId="215F56E3" w14:textId="77777777" w:rsidR="004D199C" w:rsidRPr="001C5AEE" w:rsidRDefault="004D199C" w:rsidP="004D199C">
            <w:pPr>
              <w:numPr>
                <w:ilvl w:val="0"/>
                <w:numId w:val="30"/>
              </w:numPr>
              <w:spacing w:after="120"/>
              <w:rPr>
                <w:lang w:eastAsia="zh-CN"/>
              </w:rPr>
            </w:pPr>
            <w:r w:rsidRPr="001C5AEE">
              <w:rPr>
                <w:lang w:eastAsia="zh-CN"/>
              </w:rPr>
              <w:t xml:space="preserve">RAN4 to support OD-SSB L1 measurement during </w:t>
            </w:r>
            <w:proofErr w:type="spellStart"/>
            <w:r w:rsidRPr="001C5AEE">
              <w:rPr>
                <w:lang w:eastAsia="zh-CN"/>
              </w:rPr>
              <w:t>SCell</w:t>
            </w:r>
            <w:proofErr w:type="spellEnd"/>
            <w:r w:rsidRPr="001C5AEE">
              <w:rPr>
                <w:lang w:eastAsia="zh-CN"/>
              </w:rPr>
              <w:t xml:space="preserve"> activation.</w:t>
            </w:r>
          </w:p>
          <w:p w14:paraId="6194FC75" w14:textId="77777777" w:rsidR="004D199C" w:rsidRPr="001C5AEE" w:rsidRDefault="004D199C" w:rsidP="004D199C">
            <w:pPr>
              <w:numPr>
                <w:ilvl w:val="1"/>
                <w:numId w:val="30"/>
              </w:numPr>
              <w:spacing w:after="120"/>
              <w:rPr>
                <w:lang w:eastAsia="zh-CN"/>
              </w:rPr>
            </w:pPr>
            <w:r w:rsidRPr="001C5AEE">
              <w:rPr>
                <w:lang w:eastAsia="zh-CN"/>
              </w:rPr>
              <w:t>The requirement when DRX is configured.</w:t>
            </w:r>
          </w:p>
          <w:p w14:paraId="2BA604F9" w14:textId="77777777" w:rsidR="004D199C" w:rsidRPr="001C5AEE" w:rsidRDefault="004D199C" w:rsidP="004D199C">
            <w:pPr>
              <w:numPr>
                <w:ilvl w:val="2"/>
                <w:numId w:val="30"/>
              </w:numPr>
              <w:spacing w:after="120"/>
              <w:rPr>
                <w:lang w:eastAsia="zh-CN"/>
              </w:rPr>
            </w:pPr>
            <w:r w:rsidRPr="001C5AEE">
              <w:rPr>
                <w:lang w:eastAsia="zh-CN"/>
              </w:rPr>
              <w:t>Based on OD-SSB periodicity</w:t>
            </w:r>
          </w:p>
          <w:p w14:paraId="1B199096" w14:textId="77777777" w:rsidR="004D199C" w:rsidRPr="0003311F" w:rsidRDefault="004D199C" w:rsidP="004D199C">
            <w:pPr>
              <w:spacing w:after="120"/>
              <w:rPr>
                <w:b/>
                <w:bCs/>
                <w:lang w:eastAsia="zh-CN"/>
              </w:rPr>
            </w:pPr>
            <w:proofErr w:type="spellStart"/>
            <w:r w:rsidRPr="0003311F">
              <w:rPr>
                <w:b/>
                <w:bCs/>
                <w:lang w:eastAsia="zh-CN"/>
              </w:rPr>
              <w:t>Wayforward</w:t>
            </w:r>
            <w:proofErr w:type="spellEnd"/>
            <w:r w:rsidRPr="0003311F">
              <w:rPr>
                <w:b/>
                <w:bCs/>
                <w:lang w:eastAsia="zh-CN"/>
              </w:rPr>
              <w:t>:</w:t>
            </w:r>
          </w:p>
          <w:p w14:paraId="3ECC92F3" w14:textId="77777777" w:rsidR="004D199C" w:rsidRPr="001C5AEE" w:rsidRDefault="004D199C" w:rsidP="004D199C">
            <w:pPr>
              <w:numPr>
                <w:ilvl w:val="0"/>
                <w:numId w:val="30"/>
              </w:numPr>
              <w:spacing w:after="120"/>
              <w:rPr>
                <w:lang w:eastAsia="zh-CN"/>
              </w:rPr>
            </w:pPr>
            <w:r w:rsidRPr="001C5AEE">
              <w:rPr>
                <w:lang w:eastAsia="zh-CN"/>
              </w:rPr>
              <w:lastRenderedPageBreak/>
              <w:t xml:space="preserve">RAN4 to support OD-SSB L1 measurement after </w:t>
            </w:r>
            <w:proofErr w:type="spellStart"/>
            <w:r w:rsidRPr="001C5AEE">
              <w:rPr>
                <w:lang w:eastAsia="zh-CN"/>
              </w:rPr>
              <w:t>SCell</w:t>
            </w:r>
            <w:proofErr w:type="spellEnd"/>
            <w:r w:rsidRPr="001C5AEE">
              <w:rPr>
                <w:lang w:eastAsia="zh-CN"/>
              </w:rPr>
              <w:t xml:space="preserve"> activation.</w:t>
            </w:r>
          </w:p>
          <w:p w14:paraId="492E408E" w14:textId="77777777" w:rsidR="004D199C" w:rsidRPr="001C5AEE" w:rsidRDefault="004D199C" w:rsidP="004D199C">
            <w:pPr>
              <w:numPr>
                <w:ilvl w:val="1"/>
                <w:numId w:val="30"/>
              </w:numPr>
              <w:spacing w:after="120"/>
              <w:rPr>
                <w:lang w:eastAsia="zh-CN"/>
              </w:rPr>
            </w:pPr>
            <w:r w:rsidRPr="001C5AEE">
              <w:rPr>
                <w:lang w:eastAsia="zh-CN"/>
              </w:rPr>
              <w:t>FFS the requirement when DRX is configured.</w:t>
            </w:r>
          </w:p>
          <w:p w14:paraId="0E6F5DFB" w14:textId="77777777" w:rsidR="004D199C" w:rsidRPr="001C5AEE" w:rsidRDefault="004D199C" w:rsidP="004D199C">
            <w:pPr>
              <w:numPr>
                <w:ilvl w:val="2"/>
                <w:numId w:val="30"/>
              </w:numPr>
              <w:spacing w:after="120"/>
              <w:rPr>
                <w:lang w:eastAsia="zh-CN"/>
              </w:rPr>
            </w:pPr>
            <w:r w:rsidRPr="001C5AEE">
              <w:rPr>
                <w:lang w:eastAsia="zh-CN"/>
              </w:rPr>
              <w:t>Option 1: Follow legacy, based on DRX cycle (vivo, Apple, OPPO, Xiaomi)</w:t>
            </w:r>
          </w:p>
          <w:p w14:paraId="61752A37" w14:textId="77777777" w:rsidR="004D199C" w:rsidRPr="001C5AEE" w:rsidRDefault="004D199C" w:rsidP="004D199C">
            <w:pPr>
              <w:numPr>
                <w:ilvl w:val="2"/>
                <w:numId w:val="30"/>
              </w:numPr>
              <w:spacing w:after="120"/>
              <w:rPr>
                <w:lang w:eastAsia="zh-CN"/>
              </w:rPr>
            </w:pPr>
            <w:r w:rsidRPr="001C5AEE">
              <w:rPr>
                <w:lang w:eastAsia="zh-CN"/>
              </w:rPr>
              <w:t>Option 2: Based on OD-SSB periodicity (Nokia, ZTE, Samsung)</w:t>
            </w:r>
          </w:p>
          <w:p w14:paraId="66E17D7C" w14:textId="77777777" w:rsidR="004D199C" w:rsidRPr="001C5AEE" w:rsidRDefault="004D199C" w:rsidP="004D199C">
            <w:pPr>
              <w:numPr>
                <w:ilvl w:val="2"/>
                <w:numId w:val="30"/>
              </w:numPr>
              <w:spacing w:after="120"/>
              <w:rPr>
                <w:lang w:eastAsia="zh-CN"/>
              </w:rPr>
            </w:pPr>
            <w:r w:rsidRPr="001C5AEE">
              <w:rPr>
                <w:lang w:eastAsia="zh-CN"/>
              </w:rPr>
              <w:t>Option 3: FFS (HW, QC, Nokia, CMCC, Xiaomi, CATT)</w:t>
            </w:r>
          </w:p>
          <w:p w14:paraId="7397E166" w14:textId="77777777" w:rsidR="004D199C" w:rsidRPr="001C5AEE" w:rsidRDefault="004D199C" w:rsidP="004D199C">
            <w:pPr>
              <w:numPr>
                <w:ilvl w:val="2"/>
                <w:numId w:val="30"/>
              </w:numPr>
              <w:spacing w:after="120"/>
              <w:rPr>
                <w:lang w:eastAsia="zh-CN"/>
              </w:rPr>
            </w:pPr>
            <w:r w:rsidRPr="001C5AEE">
              <w:rPr>
                <w:lang w:eastAsia="zh-CN"/>
              </w:rPr>
              <w:t xml:space="preserve">Note: the OD-SSB is triggered before or together with the </w:t>
            </w:r>
            <w:proofErr w:type="spellStart"/>
            <w:r w:rsidRPr="001C5AEE">
              <w:rPr>
                <w:lang w:eastAsia="zh-CN"/>
              </w:rPr>
              <w:t>Scell</w:t>
            </w:r>
            <w:proofErr w:type="spellEnd"/>
            <w:r w:rsidRPr="001C5AEE">
              <w:rPr>
                <w:lang w:eastAsia="zh-CN"/>
              </w:rPr>
              <w:t xml:space="preserve"> activation command, the OD-SSB transmission kept after the </w:t>
            </w:r>
            <w:proofErr w:type="spellStart"/>
            <w:r w:rsidRPr="001C5AEE">
              <w:rPr>
                <w:lang w:eastAsia="zh-CN"/>
              </w:rPr>
              <w:t>SCell</w:t>
            </w:r>
            <w:proofErr w:type="spellEnd"/>
            <w:r w:rsidRPr="001C5AEE">
              <w:rPr>
                <w:lang w:eastAsia="zh-CN"/>
              </w:rPr>
              <w:t xml:space="preserve"> activation until the OD-SSB deactivation command received.</w:t>
            </w:r>
          </w:p>
          <w:p w14:paraId="5AD96160" w14:textId="77777777" w:rsidR="004D27EA" w:rsidRPr="004D199C" w:rsidRDefault="004D27EA" w:rsidP="00CE5A0B">
            <w:pPr>
              <w:tabs>
                <w:tab w:val="left" w:pos="0"/>
              </w:tabs>
              <w:autoSpaceDN w:val="0"/>
              <w:spacing w:after="120"/>
              <w:rPr>
                <w:lang w:eastAsia="ko-KR"/>
              </w:rPr>
            </w:pPr>
          </w:p>
        </w:tc>
      </w:tr>
    </w:tbl>
    <w:p w14:paraId="33BCFF6C" w14:textId="77777777" w:rsidR="000D1AAB" w:rsidRDefault="000D1AAB" w:rsidP="000D1AAB">
      <w:pPr>
        <w:pStyle w:val="a0"/>
        <w:jc w:val="both"/>
        <w:rPr>
          <w:lang w:eastAsia="ko-KR"/>
        </w:rPr>
      </w:pPr>
    </w:p>
    <w:p w14:paraId="586872D6" w14:textId="51C41361" w:rsidR="00A32996" w:rsidRPr="00CE261B" w:rsidRDefault="00B66EA2" w:rsidP="000D1AAB">
      <w:pPr>
        <w:pStyle w:val="a0"/>
        <w:jc w:val="both"/>
        <w:rPr>
          <w:lang w:eastAsia="ko-KR"/>
        </w:rPr>
      </w:pPr>
      <w:r>
        <w:rPr>
          <w:rFonts w:hint="eastAsia"/>
          <w:lang w:eastAsia="ko-KR"/>
        </w:rPr>
        <w:t xml:space="preserve">One open issue is whether to follow DRX cycle in case of OD-SSB L1 measurement after </w:t>
      </w:r>
      <w:proofErr w:type="spellStart"/>
      <w:r>
        <w:rPr>
          <w:rFonts w:hint="eastAsia"/>
          <w:lang w:eastAsia="ko-KR"/>
        </w:rPr>
        <w:t>SCell</w:t>
      </w:r>
      <w:proofErr w:type="spellEnd"/>
      <w:r>
        <w:rPr>
          <w:rFonts w:hint="eastAsia"/>
          <w:lang w:eastAsia="ko-KR"/>
        </w:rPr>
        <w:t xml:space="preserve"> activation. </w:t>
      </w:r>
      <w:r w:rsidR="00CE261B">
        <w:rPr>
          <w:rFonts w:hint="eastAsia"/>
          <w:lang w:eastAsia="ko-KR"/>
        </w:rPr>
        <w:t xml:space="preserve">As commented in </w:t>
      </w:r>
      <w:proofErr w:type="spellStart"/>
      <w:r w:rsidR="00CE261B">
        <w:rPr>
          <w:rFonts w:hint="eastAsia"/>
          <w:lang w:eastAsia="ko-KR"/>
        </w:rPr>
        <w:t>wayforward</w:t>
      </w:r>
      <w:proofErr w:type="spellEnd"/>
      <w:r w:rsidR="00CE261B">
        <w:rPr>
          <w:rFonts w:hint="eastAsia"/>
          <w:lang w:eastAsia="ko-KR"/>
        </w:rPr>
        <w:t xml:space="preserve"> the OD-SSB transmission is kept after the </w:t>
      </w:r>
      <w:proofErr w:type="spellStart"/>
      <w:r w:rsidR="00CE261B">
        <w:rPr>
          <w:rFonts w:hint="eastAsia"/>
          <w:lang w:eastAsia="ko-KR"/>
        </w:rPr>
        <w:t>SCell</w:t>
      </w:r>
      <w:proofErr w:type="spellEnd"/>
      <w:r w:rsidR="00CE261B">
        <w:rPr>
          <w:rFonts w:hint="eastAsia"/>
          <w:lang w:eastAsia="ko-KR"/>
        </w:rPr>
        <w:t xml:space="preserve"> activation until the OD-SSB </w:t>
      </w:r>
      <w:r w:rsidR="00CE261B">
        <w:rPr>
          <w:lang w:eastAsia="ko-KR"/>
        </w:rPr>
        <w:t>deactivation</w:t>
      </w:r>
      <w:r w:rsidR="00CE261B">
        <w:rPr>
          <w:rFonts w:hint="eastAsia"/>
          <w:lang w:eastAsia="ko-KR"/>
        </w:rPr>
        <w:t xml:space="preserve"> command.</w:t>
      </w:r>
      <w:r w:rsidR="00FE23BA">
        <w:rPr>
          <w:rFonts w:hint="eastAsia"/>
          <w:lang w:eastAsia="ko-KR"/>
        </w:rPr>
        <w:t xml:space="preserve"> In deactivated </w:t>
      </w:r>
      <w:proofErr w:type="spellStart"/>
      <w:r w:rsidR="00FE23BA">
        <w:rPr>
          <w:rFonts w:hint="eastAsia"/>
          <w:lang w:eastAsia="ko-KR"/>
        </w:rPr>
        <w:t>SCell</w:t>
      </w:r>
      <w:proofErr w:type="spellEnd"/>
      <w:r w:rsidR="00FE23BA">
        <w:rPr>
          <w:rFonts w:hint="eastAsia"/>
          <w:lang w:eastAsia="ko-KR"/>
        </w:rPr>
        <w:t xml:space="preserve"> </w:t>
      </w:r>
      <w:r w:rsidR="00FE23BA">
        <w:rPr>
          <w:lang w:eastAsia="ko-KR"/>
        </w:rPr>
        <w:t>measurement</w:t>
      </w:r>
      <w:r w:rsidR="00FE23BA">
        <w:rPr>
          <w:rFonts w:hint="eastAsia"/>
          <w:lang w:eastAsia="ko-KR"/>
        </w:rPr>
        <w:t xml:space="preserve"> or during </w:t>
      </w:r>
      <w:proofErr w:type="spellStart"/>
      <w:r w:rsidR="00FE23BA">
        <w:rPr>
          <w:rFonts w:hint="eastAsia"/>
          <w:lang w:eastAsia="ko-KR"/>
        </w:rPr>
        <w:t>SCell</w:t>
      </w:r>
      <w:proofErr w:type="spellEnd"/>
      <w:r w:rsidR="00FE23BA">
        <w:rPr>
          <w:rFonts w:hint="eastAsia"/>
          <w:lang w:eastAsia="ko-KR"/>
        </w:rPr>
        <w:t xml:space="preserve"> activation, the principle followed by RAN4 is to prioritize the OD-SSB measurement. </w:t>
      </w:r>
      <w:r w:rsidR="00886C45">
        <w:rPr>
          <w:rFonts w:hint="eastAsia"/>
          <w:lang w:eastAsia="ko-KR"/>
        </w:rPr>
        <w:t>The</w:t>
      </w:r>
      <w:r w:rsidR="005D2632">
        <w:rPr>
          <w:rFonts w:hint="eastAsia"/>
          <w:lang w:eastAsia="ko-KR"/>
        </w:rPr>
        <w:t xml:space="preserve"> motivation</w:t>
      </w:r>
      <w:r w:rsidR="00886C45">
        <w:rPr>
          <w:rFonts w:hint="eastAsia"/>
          <w:lang w:eastAsia="ko-KR"/>
        </w:rPr>
        <w:t xml:space="preserve"> is to make </w:t>
      </w:r>
      <w:proofErr w:type="spellStart"/>
      <w:r w:rsidR="00886C45">
        <w:rPr>
          <w:rFonts w:hint="eastAsia"/>
          <w:lang w:eastAsia="ko-KR"/>
        </w:rPr>
        <w:t>SCell</w:t>
      </w:r>
      <w:proofErr w:type="spellEnd"/>
      <w:r w:rsidR="00886C45">
        <w:rPr>
          <w:rFonts w:hint="eastAsia"/>
          <w:lang w:eastAsia="ko-KR"/>
        </w:rPr>
        <w:t xml:space="preserve"> known to NW or boost the </w:t>
      </w:r>
      <w:proofErr w:type="spellStart"/>
      <w:r w:rsidR="00886C45">
        <w:rPr>
          <w:rFonts w:hint="eastAsia"/>
          <w:lang w:eastAsia="ko-KR"/>
        </w:rPr>
        <w:t>SCell</w:t>
      </w:r>
      <w:proofErr w:type="spellEnd"/>
      <w:r w:rsidR="00886C45">
        <w:rPr>
          <w:rFonts w:hint="eastAsia"/>
          <w:lang w:eastAsia="ko-KR"/>
        </w:rPr>
        <w:t xml:space="preserve"> activation. </w:t>
      </w:r>
      <w:r w:rsidR="005D2632">
        <w:rPr>
          <w:rFonts w:hint="eastAsia"/>
          <w:lang w:eastAsia="ko-KR"/>
        </w:rPr>
        <w:t>In other words</w:t>
      </w:r>
      <w:r w:rsidR="00886C45">
        <w:rPr>
          <w:rFonts w:hint="eastAsia"/>
          <w:lang w:eastAsia="ko-KR"/>
        </w:rPr>
        <w:t xml:space="preserve">, once </w:t>
      </w:r>
      <w:proofErr w:type="spellStart"/>
      <w:r w:rsidR="00886C45">
        <w:rPr>
          <w:rFonts w:hint="eastAsia"/>
          <w:lang w:eastAsia="ko-KR"/>
        </w:rPr>
        <w:t>SCell</w:t>
      </w:r>
      <w:proofErr w:type="spellEnd"/>
      <w:r w:rsidR="00886C45">
        <w:rPr>
          <w:rFonts w:hint="eastAsia"/>
          <w:lang w:eastAsia="ko-KR"/>
        </w:rPr>
        <w:t xml:space="preserve"> is activated, </w:t>
      </w:r>
      <w:r w:rsidR="005D2632">
        <w:rPr>
          <w:rFonts w:hint="eastAsia"/>
          <w:lang w:eastAsia="ko-KR"/>
        </w:rPr>
        <w:t xml:space="preserve">we think the principle is no longer valid. </w:t>
      </w:r>
      <w:r w:rsidR="00B3015B">
        <w:rPr>
          <w:rFonts w:hint="eastAsia"/>
          <w:lang w:eastAsia="ko-KR"/>
        </w:rPr>
        <w:t xml:space="preserve">If OD-SSB based periodicity is applied regardless of DRX, it means that the UE cannot transfer to OFF, which consumes more power. In that sense, we prefer to keep the OD-SSB L1 measurement after </w:t>
      </w:r>
      <w:proofErr w:type="spellStart"/>
      <w:r w:rsidR="00B3015B">
        <w:rPr>
          <w:rFonts w:hint="eastAsia"/>
          <w:lang w:eastAsia="ko-KR"/>
        </w:rPr>
        <w:t>SCell</w:t>
      </w:r>
      <w:proofErr w:type="spellEnd"/>
      <w:r w:rsidR="00B3015B">
        <w:rPr>
          <w:rFonts w:hint="eastAsia"/>
          <w:lang w:eastAsia="ko-KR"/>
        </w:rPr>
        <w:t xml:space="preserve"> activation follows legacy requirement.</w:t>
      </w:r>
    </w:p>
    <w:p w14:paraId="39A48540" w14:textId="77777777" w:rsidR="00A32996" w:rsidRDefault="00A32996" w:rsidP="000D1AAB">
      <w:pPr>
        <w:pStyle w:val="a0"/>
        <w:jc w:val="both"/>
        <w:rPr>
          <w:strike/>
          <w:lang w:eastAsia="ko-KR"/>
        </w:rPr>
      </w:pPr>
    </w:p>
    <w:p w14:paraId="270540AE" w14:textId="77F72E76" w:rsidR="00A45C23" w:rsidRPr="00D30536" w:rsidRDefault="00D30536" w:rsidP="000D1AAB">
      <w:pPr>
        <w:pStyle w:val="a0"/>
        <w:jc w:val="both"/>
        <w:rPr>
          <w:b/>
          <w:bCs/>
          <w:lang w:eastAsia="ko-KR"/>
        </w:rPr>
      </w:pPr>
      <w:r w:rsidRPr="00D30536">
        <w:rPr>
          <w:rFonts w:hint="eastAsia"/>
          <w:b/>
          <w:bCs/>
          <w:lang w:eastAsia="ko-KR"/>
        </w:rPr>
        <w:t>Proposal</w:t>
      </w:r>
      <w:r w:rsidR="00984AF1">
        <w:rPr>
          <w:rFonts w:hint="eastAsia"/>
          <w:b/>
          <w:bCs/>
          <w:lang w:eastAsia="ko-KR"/>
        </w:rPr>
        <w:t xml:space="preserve"> 1</w:t>
      </w:r>
      <w:r w:rsidRPr="00D30536">
        <w:rPr>
          <w:rFonts w:hint="eastAsia"/>
          <w:b/>
          <w:bCs/>
          <w:lang w:eastAsia="ko-KR"/>
        </w:rPr>
        <w:t xml:space="preserve">: </w:t>
      </w:r>
      <w:r>
        <w:rPr>
          <w:rFonts w:hint="eastAsia"/>
          <w:b/>
          <w:bCs/>
          <w:lang w:eastAsia="ko-KR"/>
        </w:rPr>
        <w:t xml:space="preserve">Follow legacy requirement for OD-SSB L1 measurement after </w:t>
      </w:r>
      <w:proofErr w:type="spellStart"/>
      <w:r>
        <w:rPr>
          <w:rFonts w:hint="eastAsia"/>
          <w:b/>
          <w:bCs/>
          <w:lang w:eastAsia="ko-KR"/>
        </w:rPr>
        <w:t>SCell</w:t>
      </w:r>
      <w:proofErr w:type="spellEnd"/>
      <w:r>
        <w:rPr>
          <w:rFonts w:hint="eastAsia"/>
          <w:b/>
          <w:bCs/>
          <w:lang w:eastAsia="ko-KR"/>
        </w:rPr>
        <w:t xml:space="preserve"> activation when DRX is configured</w:t>
      </w:r>
    </w:p>
    <w:p w14:paraId="01FCA631" w14:textId="77777777" w:rsidR="00A45C23" w:rsidRDefault="00A45C23" w:rsidP="000D1AAB">
      <w:pPr>
        <w:pStyle w:val="a0"/>
        <w:jc w:val="both"/>
        <w:rPr>
          <w:strike/>
          <w:lang w:eastAsia="ko-KR"/>
        </w:rPr>
      </w:pPr>
    </w:p>
    <w:p w14:paraId="1BBBF548" w14:textId="77777777" w:rsidR="000D1AAB" w:rsidRPr="00414623" w:rsidRDefault="000D1AAB" w:rsidP="003F372D">
      <w:pPr>
        <w:pStyle w:val="a0"/>
        <w:rPr>
          <w:lang w:eastAsia="ko-KR"/>
        </w:rPr>
      </w:pPr>
    </w:p>
    <w:p w14:paraId="1B50CB58" w14:textId="77777777" w:rsidR="00BF1FF1" w:rsidRDefault="00BF1FF1" w:rsidP="003F372D">
      <w:pPr>
        <w:pStyle w:val="a0"/>
        <w:rPr>
          <w:lang w:eastAsia="ko-KR"/>
        </w:rPr>
      </w:pPr>
    </w:p>
    <w:p w14:paraId="55823488" w14:textId="4134CA3A" w:rsidR="009A093D" w:rsidRPr="00300F02" w:rsidRDefault="005961D7" w:rsidP="009A093D">
      <w:pPr>
        <w:pStyle w:val="a0"/>
        <w:jc w:val="both"/>
        <w:rPr>
          <w:lang w:eastAsia="ko-KR"/>
        </w:rPr>
      </w:pPr>
      <w:r w:rsidRPr="00300F02">
        <w:rPr>
          <w:rFonts w:hint="eastAsia"/>
          <w:b/>
          <w:bCs/>
          <w:u w:val="single"/>
          <w:lang w:eastAsia="ko-KR"/>
        </w:rPr>
        <w:t xml:space="preserve">Additional </w:t>
      </w:r>
      <w:proofErr w:type="spellStart"/>
      <w:r w:rsidRPr="00300F02">
        <w:rPr>
          <w:rFonts w:hint="eastAsia"/>
          <w:b/>
          <w:bCs/>
          <w:u w:val="single"/>
          <w:lang w:eastAsia="ko-KR"/>
        </w:rPr>
        <w:t>reqiur</w:t>
      </w:r>
      <w:r w:rsidR="0058050A">
        <w:rPr>
          <w:rFonts w:hint="eastAsia"/>
          <w:b/>
          <w:bCs/>
          <w:u w:val="single"/>
          <w:lang w:eastAsia="ko-KR"/>
        </w:rPr>
        <w:t>e</w:t>
      </w:r>
      <w:r w:rsidRPr="00300F02">
        <w:rPr>
          <w:rFonts w:hint="eastAsia"/>
          <w:b/>
          <w:bCs/>
          <w:u w:val="single"/>
          <w:lang w:eastAsia="ko-KR"/>
        </w:rPr>
        <w:t>ment</w:t>
      </w:r>
      <w:proofErr w:type="spellEnd"/>
      <w:r w:rsidRPr="00300F02">
        <w:rPr>
          <w:rFonts w:hint="eastAsia"/>
          <w:b/>
          <w:bCs/>
          <w:u w:val="single"/>
          <w:lang w:eastAsia="ko-KR"/>
        </w:rPr>
        <w:t xml:space="preserve"> for MAC-CE processing</w:t>
      </w:r>
    </w:p>
    <w:p w14:paraId="56E27978" w14:textId="36ABC9C4" w:rsidR="00E14B97" w:rsidRPr="00E14B97" w:rsidRDefault="00E14B97" w:rsidP="00CC01E3">
      <w:pPr>
        <w:pStyle w:val="a0"/>
        <w:jc w:val="both"/>
        <w:rPr>
          <w:lang w:eastAsia="ko-KR"/>
        </w:rPr>
      </w:pPr>
      <w:r>
        <w:rPr>
          <w:rFonts w:hint="eastAsia"/>
          <w:lang w:eastAsia="ko-KR"/>
        </w:rPr>
        <w:t xml:space="preserve">When a UE receives OD-SSB activation indication, NW transmits actual SSB burst staring from Time instance A. In some case, Time instance A can be located within the SSB burst. Per RAN1 agreement, NW is allowed to transmit the first actually transmitted SSB index within the first possible OD-SSB burst as illustrated in Figure </w:t>
      </w:r>
      <w:r w:rsidR="00883DCD">
        <w:rPr>
          <w:rFonts w:hint="eastAsia"/>
          <w:lang w:eastAsia="ko-KR"/>
        </w:rPr>
        <w:t>1</w:t>
      </w:r>
      <w:r>
        <w:rPr>
          <w:rFonts w:hint="eastAsia"/>
          <w:lang w:eastAsia="ko-KR"/>
        </w:rPr>
        <w:t xml:space="preserve">. </w:t>
      </w:r>
      <w:r w:rsidR="00CC01E3">
        <w:rPr>
          <w:rFonts w:hint="eastAsia"/>
          <w:lang w:eastAsia="ko-KR"/>
        </w:rPr>
        <w:t xml:space="preserve">For instance, NW </w:t>
      </w:r>
      <w:proofErr w:type="spellStart"/>
      <w:r w:rsidR="00CC01E3">
        <w:rPr>
          <w:rFonts w:hint="eastAsia"/>
          <w:lang w:eastAsia="ko-KR"/>
        </w:rPr>
        <w:t>transmites</w:t>
      </w:r>
      <w:proofErr w:type="spellEnd"/>
      <w:r w:rsidR="00CC01E3">
        <w:rPr>
          <w:rFonts w:hint="eastAsia"/>
          <w:lang w:eastAsia="ko-KR"/>
        </w:rPr>
        <w:t xml:space="preserve"> SSB bursts except SSB index 0. </w:t>
      </w:r>
      <w:r>
        <w:rPr>
          <w:rFonts w:hint="eastAsia"/>
          <w:lang w:eastAsia="ko-KR"/>
        </w:rPr>
        <w:t xml:space="preserve">From the UE perspective, the UE </w:t>
      </w:r>
      <w:r w:rsidR="00CC01E3">
        <w:rPr>
          <w:rFonts w:hint="eastAsia"/>
          <w:lang w:eastAsia="ko-KR"/>
        </w:rPr>
        <w:t xml:space="preserve">is required to measure every index, however, some SSB indices are missing. After the first OD-SSB burst, if the UE wants to combine the SSB to </w:t>
      </w:r>
      <w:r w:rsidR="00CC01E3">
        <w:rPr>
          <w:lang w:eastAsia="ko-KR"/>
        </w:rPr>
        <w:t>fulfil</w:t>
      </w:r>
      <w:r w:rsidR="00CC01E3">
        <w:rPr>
          <w:rFonts w:hint="eastAsia"/>
          <w:lang w:eastAsia="ko-KR"/>
        </w:rPr>
        <w:t xml:space="preserve"> the required accuracy, the number of </w:t>
      </w:r>
      <w:proofErr w:type="gramStart"/>
      <w:r w:rsidR="00CC01E3">
        <w:rPr>
          <w:rFonts w:hint="eastAsia"/>
          <w:lang w:eastAsia="ko-KR"/>
        </w:rPr>
        <w:t>combination</w:t>
      </w:r>
      <w:proofErr w:type="gramEnd"/>
      <w:r w:rsidR="00CC01E3">
        <w:rPr>
          <w:rFonts w:hint="eastAsia"/>
          <w:lang w:eastAsia="ko-KR"/>
        </w:rPr>
        <w:t xml:space="preserve"> between SSB indexes can be different. </w:t>
      </w:r>
      <w:r w:rsidR="007561DF">
        <w:rPr>
          <w:rFonts w:hint="eastAsia"/>
          <w:lang w:eastAsia="ko-KR"/>
        </w:rPr>
        <w:t>In order to avoid such problem, we suggest to star</w:t>
      </w:r>
      <w:r w:rsidR="00AE1533">
        <w:rPr>
          <w:rFonts w:hint="eastAsia"/>
          <w:lang w:eastAsia="ko-KR"/>
        </w:rPr>
        <w:t>t measurement</w:t>
      </w:r>
      <w:r w:rsidR="007561DF">
        <w:rPr>
          <w:rFonts w:hint="eastAsia"/>
          <w:lang w:eastAsia="ko-KR"/>
        </w:rPr>
        <w:t xml:space="preserve"> </w:t>
      </w:r>
      <w:r w:rsidR="00AE1533">
        <w:rPr>
          <w:rFonts w:hint="eastAsia"/>
          <w:lang w:eastAsia="ko-KR"/>
        </w:rPr>
        <w:t>at</w:t>
      </w:r>
      <w:r w:rsidR="007561DF">
        <w:rPr>
          <w:rFonts w:hint="eastAsia"/>
          <w:lang w:eastAsia="ko-KR"/>
        </w:rPr>
        <w:t xml:space="preserve"> the next OD-SSB burst, if Time instance A is located within the </w:t>
      </w:r>
      <w:r w:rsidR="00AE1533">
        <w:rPr>
          <w:rFonts w:hint="eastAsia"/>
          <w:lang w:eastAsia="ko-KR"/>
        </w:rPr>
        <w:t xml:space="preserve">first possible </w:t>
      </w:r>
      <w:r w:rsidR="007561DF">
        <w:rPr>
          <w:rFonts w:hint="eastAsia"/>
          <w:lang w:eastAsia="ko-KR"/>
        </w:rPr>
        <w:t>OD-SSB burst.</w:t>
      </w:r>
      <w:r>
        <w:rPr>
          <w:rFonts w:hint="eastAsia"/>
          <w:lang w:eastAsia="ko-KR"/>
        </w:rPr>
        <w:t xml:space="preserve"> </w:t>
      </w:r>
    </w:p>
    <w:p w14:paraId="3EF1A982" w14:textId="77777777" w:rsidR="00E14B97" w:rsidRDefault="00E14B97" w:rsidP="003F372D">
      <w:pPr>
        <w:pStyle w:val="a0"/>
        <w:rPr>
          <w:lang w:eastAsia="ko-KR"/>
        </w:rPr>
      </w:pPr>
    </w:p>
    <w:p w14:paraId="1C6D836B" w14:textId="77777777" w:rsidR="00801724" w:rsidRDefault="00801724" w:rsidP="003F372D">
      <w:pPr>
        <w:pStyle w:val="a0"/>
        <w:rPr>
          <w:lang w:eastAsia="ko-KR"/>
        </w:rPr>
      </w:pPr>
    </w:p>
    <w:p w14:paraId="63F73DE2" w14:textId="33FC7651" w:rsidR="00E14B97" w:rsidRDefault="007561DF" w:rsidP="00E14B97">
      <w:pPr>
        <w:pStyle w:val="a0"/>
        <w:keepNext/>
        <w:jc w:val="center"/>
      </w:pPr>
      <w:r>
        <w:rPr>
          <w:noProof/>
        </w:rPr>
        <w:drawing>
          <wp:inline distT="0" distB="0" distL="0" distR="0" wp14:anchorId="64155809" wp14:editId="1C465DCE">
            <wp:extent cx="4989729" cy="1014793"/>
            <wp:effectExtent l="0" t="0" r="0" b="0"/>
            <wp:docPr id="9414502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10746" cy="1019067"/>
                    </a:xfrm>
                    <a:prstGeom prst="rect">
                      <a:avLst/>
                    </a:prstGeom>
                    <a:noFill/>
                  </pic:spPr>
                </pic:pic>
              </a:graphicData>
            </a:graphic>
          </wp:inline>
        </w:drawing>
      </w:r>
    </w:p>
    <w:p w14:paraId="251EE139" w14:textId="0C30174A" w:rsidR="00801724" w:rsidRDefault="00E14B97" w:rsidP="00E14B97">
      <w:pPr>
        <w:pStyle w:val="a7"/>
        <w:jc w:val="center"/>
        <w:rPr>
          <w:lang w:eastAsia="ko-KR"/>
        </w:rPr>
      </w:pPr>
      <w:r>
        <w:t xml:space="preserve">Figure </w:t>
      </w:r>
      <w:r w:rsidR="00883DCD">
        <w:rPr>
          <w:rFonts w:hint="eastAsia"/>
          <w:lang w:eastAsia="ko-KR"/>
        </w:rPr>
        <w:t>1</w:t>
      </w:r>
      <w:r>
        <w:rPr>
          <w:rFonts w:hint="eastAsia"/>
          <w:lang w:eastAsia="ko-KR"/>
        </w:rPr>
        <w:t xml:space="preserve"> Time instance A within OD-SSB burst</w:t>
      </w:r>
    </w:p>
    <w:p w14:paraId="4404127C" w14:textId="77777777" w:rsidR="00801724" w:rsidRDefault="00801724" w:rsidP="003F372D">
      <w:pPr>
        <w:pStyle w:val="a0"/>
        <w:rPr>
          <w:lang w:eastAsia="ko-KR"/>
        </w:rPr>
      </w:pPr>
    </w:p>
    <w:p w14:paraId="73DAEBA8" w14:textId="04BF23B4" w:rsidR="003812E0" w:rsidRPr="003812E0" w:rsidRDefault="003812E0" w:rsidP="003812E0">
      <w:pPr>
        <w:pStyle w:val="a0"/>
        <w:jc w:val="both"/>
        <w:rPr>
          <w:b/>
          <w:bCs/>
          <w:lang w:eastAsia="ko-KR"/>
        </w:rPr>
      </w:pPr>
      <w:r w:rsidRPr="003812E0">
        <w:rPr>
          <w:rFonts w:hint="eastAsia"/>
          <w:b/>
          <w:bCs/>
          <w:lang w:eastAsia="ko-KR"/>
        </w:rPr>
        <w:t>Proposal</w:t>
      </w:r>
      <w:r w:rsidR="00360BEA">
        <w:rPr>
          <w:rFonts w:hint="eastAsia"/>
          <w:b/>
          <w:bCs/>
          <w:lang w:eastAsia="ko-KR"/>
        </w:rPr>
        <w:t xml:space="preserve"> </w:t>
      </w:r>
      <w:r w:rsidR="00984AF1">
        <w:rPr>
          <w:rFonts w:hint="eastAsia"/>
          <w:b/>
          <w:bCs/>
          <w:lang w:eastAsia="ko-KR"/>
        </w:rPr>
        <w:t>2</w:t>
      </w:r>
      <w:r w:rsidRPr="003812E0">
        <w:rPr>
          <w:rFonts w:hint="eastAsia"/>
          <w:b/>
          <w:bCs/>
          <w:lang w:eastAsia="ko-KR"/>
        </w:rPr>
        <w:t xml:space="preserve">: If Time instance A is located within the first possible OD-SSB burst, </w:t>
      </w:r>
      <w:r w:rsidRPr="003812E0">
        <w:rPr>
          <w:b/>
          <w:bCs/>
          <w:lang w:eastAsia="ko-KR"/>
        </w:rPr>
        <w:t>start measurement at the next OD-SSB burst</w:t>
      </w:r>
    </w:p>
    <w:p w14:paraId="1E6D239F" w14:textId="308F8006" w:rsidR="003812E0" w:rsidRPr="003812E0" w:rsidRDefault="003812E0" w:rsidP="003F372D">
      <w:pPr>
        <w:pStyle w:val="a0"/>
        <w:rPr>
          <w:lang w:eastAsia="ko-KR"/>
        </w:rPr>
      </w:pPr>
    </w:p>
    <w:p w14:paraId="7B254B34" w14:textId="77777777" w:rsidR="003812E0" w:rsidRPr="00C45FF9" w:rsidRDefault="003812E0" w:rsidP="003F372D">
      <w:pPr>
        <w:pStyle w:val="a0"/>
        <w:rPr>
          <w:lang w:eastAsia="ko-KR"/>
        </w:rPr>
      </w:pPr>
    </w:p>
    <w:p w14:paraId="01345EAA" w14:textId="12F8EA80" w:rsidR="003F372D" w:rsidRDefault="003F372D" w:rsidP="003F372D">
      <w:pPr>
        <w:pStyle w:val="20"/>
        <w:rPr>
          <w:lang w:eastAsia="ko-KR"/>
        </w:rPr>
      </w:pPr>
      <w:bookmarkStart w:id="0" w:name="_Hlk187679013"/>
      <w:r>
        <w:rPr>
          <w:rFonts w:hint="eastAsia"/>
          <w:lang w:eastAsia="ko-KR"/>
        </w:rPr>
        <w:t xml:space="preserve">On-demand based deactivated </w:t>
      </w:r>
      <w:proofErr w:type="spellStart"/>
      <w:r>
        <w:rPr>
          <w:rFonts w:hint="eastAsia"/>
          <w:lang w:eastAsia="ko-KR"/>
        </w:rPr>
        <w:t>SCell</w:t>
      </w:r>
      <w:proofErr w:type="spellEnd"/>
      <w:r>
        <w:rPr>
          <w:rFonts w:hint="eastAsia"/>
          <w:lang w:eastAsia="ko-KR"/>
        </w:rPr>
        <w:t xml:space="preserve"> L3 requirements</w:t>
      </w:r>
      <w:r w:rsidR="00F328F3">
        <w:rPr>
          <w:rFonts w:hint="eastAsia"/>
          <w:lang w:eastAsia="ko-KR"/>
        </w:rPr>
        <w:t xml:space="preserve"> (Case 1)</w:t>
      </w:r>
    </w:p>
    <w:bookmarkEnd w:id="0"/>
    <w:p w14:paraId="2A932FA2" w14:textId="77777777" w:rsidR="00867676" w:rsidRDefault="00867676" w:rsidP="00434FD9">
      <w:pPr>
        <w:pStyle w:val="a0"/>
        <w:jc w:val="both"/>
        <w:rPr>
          <w:lang w:eastAsia="ko-KR"/>
        </w:rPr>
      </w:pPr>
    </w:p>
    <w:p w14:paraId="51C0297B" w14:textId="14741992" w:rsidR="00102615" w:rsidRDefault="008534FF" w:rsidP="00434FD9">
      <w:pPr>
        <w:pStyle w:val="a0"/>
        <w:jc w:val="both"/>
        <w:rPr>
          <w:lang w:eastAsia="ko-KR"/>
        </w:rPr>
      </w:pPr>
      <w:r>
        <w:rPr>
          <w:rFonts w:hint="eastAsia"/>
          <w:lang w:eastAsia="ko-KR"/>
        </w:rPr>
        <w:t xml:space="preserve">In </w:t>
      </w:r>
      <w:r w:rsidR="00D37DEF">
        <w:rPr>
          <w:rFonts w:hint="eastAsia"/>
          <w:lang w:eastAsia="ko-KR"/>
        </w:rPr>
        <w:t>RAN4#112bis</w:t>
      </w:r>
      <w:r>
        <w:rPr>
          <w:rFonts w:hint="eastAsia"/>
          <w:lang w:eastAsia="ko-KR"/>
        </w:rPr>
        <w:t xml:space="preserve">, RAN4 introduced the time window in which a UE is required to measure OD-SSB. The motivation of the time window is to reduce the UE power consumption, since NW may not guarantee OD-SSB deactivation. According to the </w:t>
      </w:r>
      <w:r>
        <w:rPr>
          <w:rFonts w:hint="eastAsia"/>
          <w:lang w:eastAsia="ko-KR"/>
        </w:rPr>
        <w:lastRenderedPageBreak/>
        <w:t xml:space="preserve">agreement, the UE performs </w:t>
      </w:r>
      <w:r>
        <w:rPr>
          <w:lang w:eastAsia="ko-KR"/>
        </w:rPr>
        <w:t>‘</w:t>
      </w:r>
      <w:r>
        <w:rPr>
          <w:rFonts w:hint="eastAsia"/>
          <w:lang w:eastAsia="ko-KR"/>
        </w:rPr>
        <w:t>fast L3 measurement</w:t>
      </w:r>
      <w:r>
        <w:rPr>
          <w:lang w:eastAsia="ko-KR"/>
        </w:rPr>
        <w:t>’</w:t>
      </w:r>
      <w:r>
        <w:rPr>
          <w:rFonts w:hint="eastAsia"/>
          <w:lang w:eastAsia="ko-KR"/>
        </w:rPr>
        <w:t xml:space="preserve"> during the time window, otherwise </w:t>
      </w:r>
      <w:r>
        <w:rPr>
          <w:lang w:eastAsia="ko-KR"/>
        </w:rPr>
        <w:t>‘</w:t>
      </w:r>
      <w:r>
        <w:rPr>
          <w:rFonts w:hint="eastAsia"/>
          <w:lang w:eastAsia="ko-KR"/>
        </w:rPr>
        <w:t>slow L3 measurement</w:t>
      </w:r>
      <w:r>
        <w:rPr>
          <w:lang w:eastAsia="ko-KR"/>
        </w:rPr>
        <w:t>’</w:t>
      </w:r>
      <w:r>
        <w:rPr>
          <w:rFonts w:hint="eastAsia"/>
          <w:lang w:eastAsia="ko-KR"/>
        </w:rPr>
        <w:t xml:space="preserve"> is expected.</w:t>
      </w:r>
      <w:r w:rsidR="00EA192C">
        <w:rPr>
          <w:rFonts w:hint="eastAsia"/>
          <w:lang w:eastAsia="ko-KR"/>
        </w:rPr>
        <w:t xml:space="preserve"> In RAN4#113, slow L3 measurement </w:t>
      </w:r>
      <w:r w:rsidR="00102615">
        <w:rPr>
          <w:rFonts w:hint="eastAsia"/>
          <w:lang w:eastAsia="ko-KR"/>
        </w:rPr>
        <w:t>was</w:t>
      </w:r>
      <w:r w:rsidR="00EA192C">
        <w:rPr>
          <w:rFonts w:hint="eastAsia"/>
          <w:lang w:eastAsia="ko-KR"/>
        </w:rPr>
        <w:t xml:space="preserve"> defined as using legacy deactivated SCell measurement, which means that the UE shall </w:t>
      </w:r>
      <w:r w:rsidR="000B7AFD">
        <w:rPr>
          <w:rFonts w:hint="eastAsia"/>
          <w:lang w:eastAsia="ko-KR"/>
        </w:rPr>
        <w:t>meet the requirements using</w:t>
      </w:r>
      <w:r w:rsidR="00EA192C">
        <w:rPr>
          <w:rFonts w:hint="eastAsia"/>
          <w:lang w:eastAsia="ko-KR"/>
        </w:rPr>
        <w:t xml:space="preserve"> </w:t>
      </w:r>
      <w:proofErr w:type="spellStart"/>
      <w:r w:rsidR="00EA192C" w:rsidRPr="00EA192C">
        <w:rPr>
          <w:rFonts w:hint="eastAsia"/>
          <w:i/>
          <w:iCs/>
          <w:lang w:eastAsia="ko-KR"/>
        </w:rPr>
        <w:t>measCycleSCell</w:t>
      </w:r>
      <w:proofErr w:type="spellEnd"/>
      <w:r w:rsidR="00EA192C">
        <w:rPr>
          <w:rFonts w:hint="eastAsia"/>
          <w:i/>
          <w:iCs/>
          <w:lang w:eastAsia="ko-KR"/>
        </w:rPr>
        <w:t xml:space="preserve"> </w:t>
      </w:r>
      <w:r w:rsidR="00EA192C" w:rsidRPr="00EA192C">
        <w:rPr>
          <w:rFonts w:hint="eastAsia"/>
          <w:lang w:eastAsia="ko-KR"/>
        </w:rPr>
        <w:t>for</w:t>
      </w:r>
      <w:r>
        <w:rPr>
          <w:rFonts w:hint="eastAsia"/>
          <w:lang w:eastAsia="ko-KR"/>
        </w:rPr>
        <w:t xml:space="preserve"> </w:t>
      </w:r>
      <w:r w:rsidR="00EA192C">
        <w:rPr>
          <w:lang w:eastAsia="ko-KR"/>
        </w:rPr>
        <w:t>measurement</w:t>
      </w:r>
      <w:r w:rsidR="00EA192C">
        <w:rPr>
          <w:rFonts w:hint="eastAsia"/>
          <w:lang w:eastAsia="ko-KR"/>
        </w:rPr>
        <w:t xml:space="preserve"> periodicity.</w:t>
      </w:r>
      <w:r w:rsidR="00102615">
        <w:rPr>
          <w:rFonts w:hint="eastAsia"/>
          <w:lang w:eastAsia="ko-KR"/>
        </w:rPr>
        <w:t xml:space="preserve"> In RAN4#114, the length of fast measurement window was defined. </w:t>
      </w:r>
    </w:p>
    <w:p w14:paraId="169E2AA9" w14:textId="7106A1BF" w:rsidR="00926E76" w:rsidRDefault="00EA192C" w:rsidP="00434FD9">
      <w:pPr>
        <w:pStyle w:val="a0"/>
        <w:jc w:val="both"/>
        <w:rPr>
          <w:lang w:eastAsia="ko-KR"/>
        </w:rPr>
      </w:pPr>
      <w:r>
        <w:rPr>
          <w:rFonts w:hint="eastAsia"/>
          <w:lang w:eastAsia="ko-KR"/>
        </w:rPr>
        <w:t xml:space="preserve"> </w:t>
      </w:r>
      <w:r w:rsidR="008534FF">
        <w:rPr>
          <w:rFonts w:hint="eastAsia"/>
          <w:lang w:eastAsia="ko-KR"/>
        </w:rPr>
        <w:t xml:space="preserve">The </w:t>
      </w:r>
      <w:r w:rsidR="00916A9B">
        <w:rPr>
          <w:rFonts w:hint="eastAsia"/>
          <w:lang w:eastAsia="ko-KR"/>
        </w:rPr>
        <w:t xml:space="preserve">measurement </w:t>
      </w:r>
      <w:r w:rsidR="00916A9B">
        <w:rPr>
          <w:lang w:eastAsia="ko-KR"/>
        </w:rPr>
        <w:t>requirement</w:t>
      </w:r>
      <w:r w:rsidR="00916A9B">
        <w:rPr>
          <w:rFonts w:hint="eastAsia"/>
          <w:lang w:eastAsia="ko-KR"/>
        </w:rPr>
        <w:t xml:space="preserve"> based on </w:t>
      </w:r>
      <w:r w:rsidR="009F0E02">
        <w:rPr>
          <w:rFonts w:hint="eastAsia"/>
          <w:lang w:eastAsia="ko-KR"/>
        </w:rPr>
        <w:t xml:space="preserve">interval between multiple FMW </w:t>
      </w:r>
      <w:r w:rsidR="00916A9B">
        <w:rPr>
          <w:rFonts w:hint="eastAsia"/>
          <w:lang w:eastAsia="ko-KR"/>
        </w:rPr>
        <w:t xml:space="preserve">(T2), </w:t>
      </w:r>
      <w:r w:rsidR="008534FF">
        <w:rPr>
          <w:rFonts w:hint="eastAsia"/>
          <w:lang w:eastAsia="ko-KR"/>
        </w:rPr>
        <w:t>the configuration of the time window including the relationship with OD-SSB deactivation indication</w:t>
      </w:r>
      <w:r w:rsidR="00E5123B">
        <w:rPr>
          <w:rFonts w:hint="eastAsia"/>
          <w:lang w:eastAsia="ko-KR"/>
        </w:rPr>
        <w:t>, and the lower bound for fast measurement requirement</w:t>
      </w:r>
      <w:r w:rsidR="008534FF">
        <w:rPr>
          <w:rFonts w:hint="eastAsia"/>
          <w:lang w:eastAsia="ko-KR"/>
        </w:rPr>
        <w:t xml:space="preserve"> </w:t>
      </w:r>
      <w:r w:rsidR="00BB5061">
        <w:rPr>
          <w:rFonts w:hint="eastAsia"/>
          <w:lang w:eastAsia="ko-KR"/>
        </w:rPr>
        <w:t>are</w:t>
      </w:r>
      <w:r w:rsidR="008534FF">
        <w:rPr>
          <w:rFonts w:hint="eastAsia"/>
          <w:lang w:eastAsia="ko-KR"/>
        </w:rPr>
        <w:t xml:space="preserve"> still open issue. We would like to touch upon one by one.</w:t>
      </w:r>
    </w:p>
    <w:p w14:paraId="7BB711CC" w14:textId="77777777" w:rsidR="00926E76" w:rsidRDefault="00926E76" w:rsidP="00434FD9">
      <w:pPr>
        <w:pStyle w:val="a0"/>
        <w:jc w:val="both"/>
        <w:rPr>
          <w:lang w:eastAsia="ko-KR"/>
        </w:rPr>
      </w:pPr>
    </w:p>
    <w:p w14:paraId="581FFD0F" w14:textId="79CD037B" w:rsidR="00434FD9" w:rsidRPr="00672AB4" w:rsidRDefault="00434FD9" w:rsidP="00434FD9">
      <w:pPr>
        <w:pStyle w:val="a0"/>
        <w:jc w:val="both"/>
        <w:rPr>
          <w:b/>
          <w:bCs/>
          <w:i/>
          <w:iCs/>
          <w:u w:val="single"/>
          <w:lang w:eastAsia="ko-KR"/>
        </w:rPr>
      </w:pPr>
      <w:r w:rsidRPr="00061B21">
        <w:rPr>
          <w:rFonts w:hint="eastAsia"/>
          <w:b/>
          <w:bCs/>
          <w:i/>
          <w:iCs/>
          <w:u w:val="single"/>
          <w:lang w:eastAsia="ko-KR"/>
        </w:rPr>
        <w:t>T</w:t>
      </w:r>
      <w:r w:rsidRPr="00061B21">
        <w:rPr>
          <w:b/>
          <w:bCs/>
          <w:i/>
          <w:iCs/>
          <w:u w:val="single"/>
          <w:lang w:eastAsia="ko-KR"/>
        </w:rPr>
        <w:t>he relation between time window and OD-SSB deactivation command in the time domain</w:t>
      </w:r>
    </w:p>
    <w:p w14:paraId="40D665BC" w14:textId="4127A537" w:rsidR="001F1530" w:rsidRPr="001F1530" w:rsidRDefault="001F1530" w:rsidP="00434FD9">
      <w:pPr>
        <w:pStyle w:val="a0"/>
        <w:jc w:val="both"/>
        <w:rPr>
          <w:lang w:eastAsia="ko-KR"/>
        </w:rPr>
      </w:pPr>
      <w:r>
        <w:rPr>
          <w:rFonts w:hint="eastAsia"/>
          <w:lang w:eastAsia="ko-KR"/>
        </w:rPr>
        <w:t>In the previous meeting, RAN1 draw the agreement on supporting two options for deactivating OD-SSB transmission as follows:</w:t>
      </w:r>
    </w:p>
    <w:tbl>
      <w:tblPr>
        <w:tblStyle w:val="a9"/>
        <w:tblW w:w="0" w:type="auto"/>
        <w:tblLook w:val="04A0" w:firstRow="1" w:lastRow="0" w:firstColumn="1" w:lastColumn="0" w:noHBand="0" w:noVBand="1"/>
      </w:tblPr>
      <w:tblGrid>
        <w:gridCol w:w="9855"/>
      </w:tblGrid>
      <w:tr w:rsidR="00434FD9" w14:paraId="5967584C" w14:textId="77777777" w:rsidTr="004B6F2E">
        <w:tc>
          <w:tcPr>
            <w:tcW w:w="9855" w:type="dxa"/>
          </w:tcPr>
          <w:p w14:paraId="7CEFAB36" w14:textId="77777777" w:rsidR="0087217A" w:rsidRPr="0087217A" w:rsidRDefault="0087217A" w:rsidP="0087217A">
            <w:pPr>
              <w:overflowPunct w:val="0"/>
              <w:autoSpaceDE w:val="0"/>
              <w:autoSpaceDN w:val="0"/>
              <w:adjustRightInd w:val="0"/>
              <w:spacing w:after="180"/>
              <w:contextualSpacing/>
              <w:jc w:val="both"/>
              <w:textAlignment w:val="baseline"/>
              <w:rPr>
                <w:rFonts w:eastAsia="Times New Roman" w:cs="Arial"/>
                <w:b/>
                <w:bCs/>
                <w:lang w:eastAsia="ko-KR"/>
              </w:rPr>
            </w:pPr>
            <w:r w:rsidRPr="0087217A">
              <w:rPr>
                <w:rFonts w:eastAsia="Times New Roman" w:cs="Arial"/>
                <w:b/>
                <w:bCs/>
                <w:highlight w:val="green"/>
                <w:lang w:eastAsia="ko-KR"/>
              </w:rPr>
              <w:t>Agreement</w:t>
            </w:r>
          </w:p>
          <w:p w14:paraId="1188346D" w14:textId="77777777" w:rsidR="0087217A" w:rsidRPr="0087217A" w:rsidRDefault="0087217A" w:rsidP="0087217A">
            <w:pPr>
              <w:overflowPunct w:val="0"/>
              <w:autoSpaceDE w:val="0"/>
              <w:autoSpaceDN w:val="0"/>
              <w:adjustRightInd w:val="0"/>
              <w:spacing w:after="180" w:line="256" w:lineRule="auto"/>
              <w:contextualSpacing/>
              <w:jc w:val="both"/>
              <w:textAlignment w:val="baseline"/>
              <w:rPr>
                <w:rFonts w:eastAsia="Times New Roman"/>
                <w:lang w:eastAsia="ko-KR"/>
              </w:rPr>
            </w:pPr>
            <w:r w:rsidRPr="0087217A">
              <w:rPr>
                <w:rFonts w:eastAsia="Times New Roman" w:hint="eastAsia"/>
                <w:lang w:eastAsia="ko-KR"/>
              </w:rPr>
              <w:t>For</w:t>
            </w:r>
            <w:r w:rsidRPr="0087217A">
              <w:rPr>
                <w:rFonts w:eastAsia="Times New Roman"/>
                <w:lang w:eastAsia="en-GB"/>
              </w:rPr>
              <w:t xml:space="preserve"> a cell supporting on-demand SSB SCell operation</w:t>
            </w:r>
            <w:r w:rsidRPr="0087217A">
              <w:rPr>
                <w:rFonts w:eastAsia="Times New Roman" w:hint="eastAsia"/>
                <w:lang w:eastAsia="ko-KR"/>
              </w:rPr>
              <w:t>,</w:t>
            </w:r>
            <w:r w:rsidRPr="0087217A">
              <w:rPr>
                <w:rFonts w:eastAsia="Times New Roman"/>
                <w:lang w:eastAsia="en-GB"/>
              </w:rPr>
              <w:t xml:space="preserve"> </w:t>
            </w:r>
            <w:r w:rsidRPr="0087217A">
              <w:rPr>
                <w:rFonts w:eastAsia="Times New Roman"/>
                <w:lang w:eastAsia="ko-KR"/>
              </w:rPr>
              <w:t>support at least the following options</w:t>
            </w:r>
            <w:r w:rsidRPr="0087217A">
              <w:rPr>
                <w:rFonts w:eastAsia="Times New Roman" w:hint="eastAsia"/>
                <w:lang w:eastAsia="ko-KR"/>
              </w:rPr>
              <w:t xml:space="preserve"> to deactivate on-demand SSB transmission from a UE perspective</w:t>
            </w:r>
            <w:r w:rsidRPr="0087217A">
              <w:rPr>
                <w:rFonts w:eastAsia="Times New Roman"/>
                <w:lang w:eastAsia="ko-KR"/>
              </w:rPr>
              <w:t>.</w:t>
            </w:r>
          </w:p>
          <w:p w14:paraId="314FEC2D" w14:textId="77777777" w:rsidR="0087217A" w:rsidRPr="0087217A" w:rsidRDefault="0087217A" w:rsidP="0087217A">
            <w:pPr>
              <w:numPr>
                <w:ilvl w:val="0"/>
                <w:numId w:val="26"/>
              </w:numPr>
              <w:overflowPunct w:val="0"/>
              <w:autoSpaceDE w:val="0"/>
              <w:autoSpaceDN w:val="0"/>
              <w:adjustRightInd w:val="0"/>
              <w:spacing w:after="180" w:line="256" w:lineRule="auto"/>
              <w:contextualSpacing/>
              <w:jc w:val="both"/>
              <w:textAlignment w:val="baseline"/>
              <w:rPr>
                <w:rFonts w:ascii="Century" w:eastAsia="Times New Roman" w:hAnsi="Century"/>
                <w:kern w:val="2"/>
                <w:sz w:val="21"/>
                <w:lang w:val="en-US" w:eastAsia="ko-KR"/>
              </w:rPr>
            </w:pPr>
            <w:r w:rsidRPr="0087217A">
              <w:rPr>
                <w:rFonts w:ascii="Century" w:eastAsia="Times New Roman" w:hAnsi="Century"/>
                <w:kern w:val="2"/>
                <w:sz w:val="21"/>
                <w:lang w:val="en-US" w:eastAsia="ko-KR"/>
              </w:rPr>
              <w:t>Option 1: Explicit indication of deactivation for on-demand SSB via MAC-CE for on-demand SSB transmission indication</w:t>
            </w:r>
          </w:p>
          <w:p w14:paraId="62244520" w14:textId="77777777" w:rsidR="0087217A" w:rsidRPr="0087217A" w:rsidRDefault="0087217A" w:rsidP="0087217A">
            <w:pPr>
              <w:numPr>
                <w:ilvl w:val="1"/>
                <w:numId w:val="26"/>
              </w:numPr>
              <w:overflowPunct w:val="0"/>
              <w:autoSpaceDE w:val="0"/>
              <w:autoSpaceDN w:val="0"/>
              <w:adjustRightInd w:val="0"/>
              <w:spacing w:after="180" w:line="256" w:lineRule="auto"/>
              <w:contextualSpacing/>
              <w:jc w:val="both"/>
              <w:textAlignment w:val="baseline"/>
              <w:rPr>
                <w:rFonts w:ascii="Century" w:eastAsia="Times New Roman" w:hAnsi="Century"/>
                <w:kern w:val="2"/>
                <w:sz w:val="21"/>
                <w:lang w:val="en-US" w:eastAsia="ko-KR"/>
              </w:rPr>
            </w:pPr>
            <w:r w:rsidRPr="0087217A">
              <w:rPr>
                <w:rFonts w:ascii="Century" w:eastAsia="Times New Roman" w:hAnsi="Century"/>
                <w:kern w:val="2"/>
                <w:sz w:val="21"/>
                <w:lang w:val="en-US" w:eastAsia="ko-KR"/>
              </w:rPr>
              <w:t>Deactivation by RRC is up to RAN2</w:t>
            </w:r>
          </w:p>
          <w:p w14:paraId="247CC11B" w14:textId="77777777" w:rsidR="0087217A" w:rsidRPr="0087217A" w:rsidRDefault="0087217A" w:rsidP="0087217A">
            <w:pPr>
              <w:numPr>
                <w:ilvl w:val="1"/>
                <w:numId w:val="26"/>
              </w:numPr>
              <w:overflowPunct w:val="0"/>
              <w:autoSpaceDE w:val="0"/>
              <w:autoSpaceDN w:val="0"/>
              <w:adjustRightInd w:val="0"/>
              <w:spacing w:after="180" w:line="256" w:lineRule="auto"/>
              <w:contextualSpacing/>
              <w:jc w:val="both"/>
              <w:textAlignment w:val="baseline"/>
              <w:rPr>
                <w:rFonts w:ascii="Century" w:eastAsia="Times New Roman" w:hAnsi="Century"/>
                <w:kern w:val="2"/>
                <w:sz w:val="21"/>
                <w:lang w:val="en-US" w:eastAsia="ko-KR"/>
              </w:rPr>
            </w:pPr>
            <w:r w:rsidRPr="0087217A">
              <w:rPr>
                <w:rFonts w:ascii="Century" w:eastAsia="Times New Roman" w:hAnsi="Century"/>
                <w:kern w:val="2"/>
                <w:sz w:val="21"/>
                <w:lang w:val="en-US" w:eastAsia="ko-KR"/>
              </w:rPr>
              <w:t>FFS: Which scenario Option 1 is used</w:t>
            </w:r>
          </w:p>
          <w:p w14:paraId="6108F289" w14:textId="77777777" w:rsidR="0087217A" w:rsidRPr="0087217A" w:rsidRDefault="0087217A" w:rsidP="0087217A">
            <w:pPr>
              <w:numPr>
                <w:ilvl w:val="0"/>
                <w:numId w:val="26"/>
              </w:numPr>
              <w:overflowPunct w:val="0"/>
              <w:autoSpaceDE w:val="0"/>
              <w:autoSpaceDN w:val="0"/>
              <w:adjustRightInd w:val="0"/>
              <w:spacing w:after="160" w:line="256" w:lineRule="auto"/>
              <w:contextualSpacing/>
              <w:jc w:val="both"/>
              <w:textAlignment w:val="baseline"/>
              <w:rPr>
                <w:rFonts w:ascii="Century" w:eastAsia="Times New Roman" w:hAnsi="Century"/>
                <w:kern w:val="2"/>
                <w:sz w:val="21"/>
                <w:lang w:val="en-US" w:eastAsia="ko-KR"/>
              </w:rPr>
            </w:pPr>
            <w:r w:rsidRPr="0087217A">
              <w:rPr>
                <w:rFonts w:ascii="Century" w:eastAsia="Times New Roman" w:hAnsi="Century"/>
                <w:kern w:val="2"/>
                <w:sz w:val="21"/>
                <w:lang w:val="en-US" w:eastAsia="ko-KR"/>
              </w:rPr>
              <w:t>Option 2: Configuration/indication of the number N of on-demand SSB bursts to be transmitted after on-demand SSB is indicated</w:t>
            </w:r>
          </w:p>
          <w:p w14:paraId="2F4D67C8" w14:textId="77777777" w:rsidR="0087217A" w:rsidRPr="0087217A" w:rsidRDefault="0087217A" w:rsidP="0087217A">
            <w:pPr>
              <w:numPr>
                <w:ilvl w:val="1"/>
                <w:numId w:val="26"/>
              </w:numPr>
              <w:overflowPunct w:val="0"/>
              <w:autoSpaceDE w:val="0"/>
              <w:autoSpaceDN w:val="0"/>
              <w:adjustRightInd w:val="0"/>
              <w:spacing w:after="160" w:line="256" w:lineRule="auto"/>
              <w:contextualSpacing/>
              <w:jc w:val="both"/>
              <w:textAlignment w:val="baseline"/>
              <w:rPr>
                <w:rFonts w:ascii="Century" w:eastAsia="Times New Roman" w:hAnsi="Century"/>
                <w:kern w:val="2"/>
                <w:sz w:val="21"/>
                <w:lang w:val="en-US" w:eastAsia="ko-KR"/>
              </w:rPr>
            </w:pPr>
            <w:r w:rsidRPr="0087217A">
              <w:rPr>
                <w:rFonts w:ascii="Century" w:eastAsia="Times New Roman" w:hAnsi="Century"/>
                <w:kern w:val="2"/>
                <w:sz w:val="21"/>
                <w:lang w:val="en-US" w:eastAsia="ko-KR"/>
              </w:rPr>
              <w:t>FFS: Whether Option 4, 4a is needed in addition to Option 2</w:t>
            </w:r>
          </w:p>
          <w:p w14:paraId="479340B8" w14:textId="77777777" w:rsidR="0087217A" w:rsidRPr="0087217A" w:rsidRDefault="0087217A" w:rsidP="0087217A">
            <w:pPr>
              <w:numPr>
                <w:ilvl w:val="1"/>
                <w:numId w:val="26"/>
              </w:numPr>
              <w:overflowPunct w:val="0"/>
              <w:autoSpaceDE w:val="0"/>
              <w:autoSpaceDN w:val="0"/>
              <w:adjustRightInd w:val="0"/>
              <w:spacing w:after="160" w:line="256" w:lineRule="auto"/>
              <w:contextualSpacing/>
              <w:jc w:val="both"/>
              <w:textAlignment w:val="baseline"/>
              <w:rPr>
                <w:rFonts w:ascii="Century" w:eastAsia="Times New Roman" w:hAnsi="Century"/>
                <w:kern w:val="2"/>
                <w:sz w:val="21"/>
                <w:lang w:val="en-US" w:eastAsia="ko-KR"/>
              </w:rPr>
            </w:pPr>
            <w:r w:rsidRPr="0087217A">
              <w:rPr>
                <w:rFonts w:ascii="Century" w:eastAsia="Times New Roman" w:hAnsi="Century"/>
                <w:kern w:val="2"/>
                <w:sz w:val="21"/>
                <w:lang w:val="en-US" w:eastAsia="ko-KR"/>
              </w:rPr>
              <w:t>FFS: Whether the value of N can be implicitly determined using a timer</w:t>
            </w:r>
          </w:p>
          <w:p w14:paraId="381A0610" w14:textId="01C0A573" w:rsidR="00434FD9" w:rsidRPr="0087217A" w:rsidRDefault="00434FD9" w:rsidP="0087217A">
            <w:pPr>
              <w:overflowPunct w:val="0"/>
              <w:autoSpaceDE w:val="0"/>
              <w:autoSpaceDN w:val="0"/>
              <w:adjustRightInd w:val="0"/>
              <w:spacing w:after="180"/>
              <w:contextualSpacing/>
              <w:jc w:val="both"/>
              <w:textAlignment w:val="baseline"/>
              <w:rPr>
                <w:lang w:val="en-US" w:eastAsia="ko-KR"/>
              </w:rPr>
            </w:pPr>
          </w:p>
        </w:tc>
      </w:tr>
    </w:tbl>
    <w:p w14:paraId="6CB33632" w14:textId="77777777" w:rsidR="00434FD9" w:rsidRDefault="00434FD9" w:rsidP="00434FD9">
      <w:pPr>
        <w:pStyle w:val="a0"/>
        <w:jc w:val="both"/>
        <w:rPr>
          <w:lang w:eastAsia="ko-KR"/>
        </w:rPr>
      </w:pPr>
    </w:p>
    <w:p w14:paraId="485E8888" w14:textId="5A092467" w:rsidR="0042347D" w:rsidRDefault="00434FD9" w:rsidP="00434FD9">
      <w:pPr>
        <w:pStyle w:val="a0"/>
        <w:jc w:val="both"/>
        <w:rPr>
          <w:lang w:eastAsia="ko-KR"/>
        </w:rPr>
      </w:pPr>
      <w:r>
        <w:rPr>
          <w:rFonts w:hint="eastAsia"/>
          <w:lang w:eastAsia="ko-KR"/>
        </w:rPr>
        <w:t xml:space="preserve">In our understanding, above options can be organized into two categories. </w:t>
      </w:r>
      <w:r w:rsidR="001F1530">
        <w:rPr>
          <w:rFonts w:hint="eastAsia"/>
          <w:lang w:eastAsia="ko-KR"/>
        </w:rPr>
        <w:t>Option 1</w:t>
      </w:r>
      <w:r>
        <w:rPr>
          <w:rFonts w:hint="eastAsia"/>
          <w:lang w:eastAsia="ko-KR"/>
        </w:rPr>
        <w:t xml:space="preserve"> is explicit deactivation indication, </w:t>
      </w:r>
      <w:r w:rsidR="005E425E">
        <w:rPr>
          <w:rFonts w:hint="eastAsia"/>
          <w:lang w:eastAsia="ko-KR"/>
        </w:rPr>
        <w:t xml:space="preserve">which </w:t>
      </w:r>
      <w:r>
        <w:rPr>
          <w:rFonts w:hint="eastAsia"/>
          <w:lang w:eastAsia="ko-KR"/>
        </w:rPr>
        <w:t xml:space="preserve">implies OD-SSB is activated until explicit deactivation indication. </w:t>
      </w:r>
      <w:r w:rsidR="001F1530">
        <w:rPr>
          <w:rFonts w:hint="eastAsia"/>
          <w:lang w:eastAsia="ko-KR"/>
        </w:rPr>
        <w:t>Option 2</w:t>
      </w:r>
      <w:r>
        <w:rPr>
          <w:rFonts w:hint="eastAsia"/>
          <w:lang w:eastAsia="ko-KR"/>
        </w:rPr>
        <w:t xml:space="preserve"> is implicit deactivation indication, </w:t>
      </w:r>
      <w:r w:rsidR="001F1530">
        <w:rPr>
          <w:rFonts w:hint="eastAsia"/>
          <w:lang w:eastAsia="ko-KR"/>
        </w:rPr>
        <w:t>means that t</w:t>
      </w:r>
      <w:r>
        <w:rPr>
          <w:rFonts w:hint="eastAsia"/>
          <w:lang w:eastAsia="ko-KR"/>
        </w:rPr>
        <w:t xml:space="preserve">he </w:t>
      </w:r>
      <w:proofErr w:type="spellStart"/>
      <w:r w:rsidR="001F1530">
        <w:rPr>
          <w:rFonts w:hint="eastAsia"/>
          <w:lang w:eastAsia="ko-KR"/>
        </w:rPr>
        <w:t>the</w:t>
      </w:r>
      <w:proofErr w:type="spellEnd"/>
      <w:r w:rsidR="001F1530">
        <w:rPr>
          <w:rFonts w:hint="eastAsia"/>
          <w:lang w:eastAsia="ko-KR"/>
        </w:rPr>
        <w:t xml:space="preserve"> number</w:t>
      </w:r>
      <w:r>
        <w:rPr>
          <w:rFonts w:hint="eastAsia"/>
          <w:lang w:eastAsia="ko-KR"/>
        </w:rPr>
        <w:t xml:space="preserve"> of OD-SSB</w:t>
      </w:r>
      <w:r w:rsidR="001F1530">
        <w:rPr>
          <w:rFonts w:hint="eastAsia"/>
          <w:lang w:eastAsia="ko-KR"/>
        </w:rPr>
        <w:t xml:space="preserve"> to be transmitted</w:t>
      </w:r>
      <w:r>
        <w:rPr>
          <w:rFonts w:hint="eastAsia"/>
          <w:lang w:eastAsia="ko-KR"/>
        </w:rPr>
        <w:t xml:space="preserve"> is already configured/indicated by NW. </w:t>
      </w:r>
      <w:r w:rsidR="0042347D">
        <w:rPr>
          <w:rFonts w:hint="eastAsia"/>
          <w:lang w:eastAsia="ko-KR"/>
        </w:rPr>
        <w:t xml:space="preserve">When a UE is indicated either Option 1 or Option 2, it is clear that the UE is not required to measure the deactivated SCell. However, the exact time is not clear especially for Option 1. </w:t>
      </w:r>
      <w:r w:rsidR="005B235D">
        <w:rPr>
          <w:rFonts w:hint="eastAsia"/>
          <w:lang w:eastAsia="ko-KR"/>
        </w:rPr>
        <w:t>We would like to suggest clear measurement behaviour as illustrated in Figure 2.</w:t>
      </w:r>
    </w:p>
    <w:p w14:paraId="11A4E350" w14:textId="6234EAF2" w:rsidR="00E275B3" w:rsidRDefault="001E1186" w:rsidP="00434FD9">
      <w:pPr>
        <w:pStyle w:val="a0"/>
        <w:jc w:val="both"/>
        <w:rPr>
          <w:lang w:eastAsia="ko-KR"/>
        </w:rPr>
      </w:pPr>
      <w:r>
        <w:rPr>
          <w:rFonts w:hint="eastAsia"/>
          <w:lang w:eastAsia="ko-KR"/>
        </w:rPr>
        <w:t>For Option 1, one approach can be that the UE stops the measurement</w:t>
      </w:r>
      <w:r w:rsidR="00E275B3">
        <w:rPr>
          <w:rFonts w:hint="eastAsia"/>
          <w:lang w:eastAsia="ko-KR"/>
        </w:rPr>
        <w:t xml:space="preserve"> (fast or slow)</w:t>
      </w:r>
      <w:r>
        <w:rPr>
          <w:rFonts w:hint="eastAsia"/>
          <w:lang w:eastAsia="ko-KR"/>
        </w:rPr>
        <w:t xml:space="preserve"> at the time when the UE receives OD-SSB deactivation indication.</w:t>
      </w:r>
      <w:r w:rsidR="003E3C4B">
        <w:rPr>
          <w:rFonts w:hint="eastAsia"/>
          <w:lang w:eastAsia="ko-KR"/>
        </w:rPr>
        <w:t xml:space="preserve"> </w:t>
      </w:r>
      <w:r w:rsidR="00212F1E">
        <w:rPr>
          <w:rFonts w:hint="eastAsia"/>
          <w:lang w:eastAsia="ko-KR"/>
        </w:rPr>
        <w:t xml:space="preserve">However, the indication is </w:t>
      </w:r>
      <w:proofErr w:type="spellStart"/>
      <w:r w:rsidR="00212F1E">
        <w:rPr>
          <w:rFonts w:hint="eastAsia"/>
          <w:lang w:eastAsia="ko-KR"/>
        </w:rPr>
        <w:t>containd</w:t>
      </w:r>
      <w:proofErr w:type="spellEnd"/>
      <w:r w:rsidR="00212F1E">
        <w:rPr>
          <w:rFonts w:hint="eastAsia"/>
          <w:lang w:eastAsia="ko-KR"/>
        </w:rPr>
        <w:t xml:space="preserve"> via MAC-CE, therefore, it may </w:t>
      </w:r>
      <w:proofErr w:type="gramStart"/>
      <w:r w:rsidR="00212F1E">
        <w:rPr>
          <w:rFonts w:hint="eastAsia"/>
          <w:lang w:eastAsia="ko-KR"/>
        </w:rPr>
        <w:t>requires</w:t>
      </w:r>
      <w:proofErr w:type="gramEnd"/>
      <w:r w:rsidR="00212F1E">
        <w:rPr>
          <w:rFonts w:hint="eastAsia"/>
          <w:lang w:eastAsia="ko-KR"/>
        </w:rPr>
        <w:t xml:space="preserve"> some time for processing. Hence, we think it is reasonable that the </w:t>
      </w:r>
      <w:bookmarkStart w:id="1" w:name="_Hlk188446998"/>
      <w:r w:rsidR="00212F1E">
        <w:rPr>
          <w:rFonts w:hint="eastAsia"/>
          <w:lang w:eastAsia="ko-KR"/>
        </w:rPr>
        <w:t>UE stops the measurement</w:t>
      </w:r>
      <w:r w:rsidR="001E5E06">
        <w:rPr>
          <w:rFonts w:hint="eastAsia"/>
          <w:lang w:eastAsia="ko-KR"/>
        </w:rPr>
        <w:t xml:space="preserve"> (fast or slow)</w:t>
      </w:r>
      <w:r w:rsidR="00212F1E">
        <w:rPr>
          <w:rFonts w:hint="eastAsia"/>
          <w:lang w:eastAsia="ko-KR"/>
        </w:rPr>
        <w:t xml:space="preserve"> at the first slot after 3ms </w:t>
      </w:r>
      <w:r w:rsidR="00212F1E">
        <w:rPr>
          <w:lang w:eastAsia="ko-KR"/>
        </w:rPr>
        <w:t>transmitting</w:t>
      </w:r>
      <w:r w:rsidR="00212F1E">
        <w:rPr>
          <w:rFonts w:hint="eastAsia"/>
          <w:lang w:eastAsia="ko-KR"/>
        </w:rPr>
        <w:t xml:space="preserve"> feedback on OD-SSB </w:t>
      </w:r>
      <w:r w:rsidR="00212F1E">
        <w:rPr>
          <w:lang w:eastAsia="ko-KR"/>
        </w:rPr>
        <w:t>deactivation</w:t>
      </w:r>
      <w:r w:rsidR="00212F1E">
        <w:rPr>
          <w:rFonts w:hint="eastAsia"/>
          <w:lang w:eastAsia="ko-KR"/>
        </w:rPr>
        <w:t xml:space="preserve"> indication</w:t>
      </w:r>
      <w:bookmarkEnd w:id="1"/>
      <w:r w:rsidR="00212F1E">
        <w:rPr>
          <w:rFonts w:hint="eastAsia"/>
          <w:lang w:eastAsia="ko-KR"/>
        </w:rPr>
        <w:t>.</w:t>
      </w:r>
    </w:p>
    <w:p w14:paraId="17D74817" w14:textId="7860EF2B" w:rsidR="001E1186" w:rsidRDefault="00E275B3" w:rsidP="00434FD9">
      <w:pPr>
        <w:pStyle w:val="a0"/>
        <w:jc w:val="both"/>
        <w:rPr>
          <w:lang w:eastAsia="ko-KR"/>
        </w:rPr>
      </w:pPr>
      <w:r>
        <w:rPr>
          <w:rFonts w:hint="eastAsia"/>
          <w:lang w:eastAsia="ko-KR"/>
        </w:rPr>
        <w:t>For Option 2, it is rather straight</w:t>
      </w:r>
      <w:r w:rsidR="002E57FB">
        <w:rPr>
          <w:rFonts w:hint="eastAsia"/>
          <w:lang w:eastAsia="ko-KR"/>
        </w:rPr>
        <w:t xml:space="preserve"> </w:t>
      </w:r>
      <w:r>
        <w:rPr>
          <w:rFonts w:hint="eastAsia"/>
          <w:lang w:eastAsia="ko-KR"/>
        </w:rPr>
        <w:t xml:space="preserve">forward that the deactivation time is already configured/indicated. We think the UE stops the </w:t>
      </w:r>
      <w:proofErr w:type="gramStart"/>
      <w:r>
        <w:rPr>
          <w:lang w:eastAsia="ko-KR"/>
        </w:rPr>
        <w:t>measurement</w:t>
      </w:r>
      <w:r w:rsidR="00DF3EEE">
        <w:rPr>
          <w:rFonts w:hint="eastAsia"/>
          <w:lang w:eastAsia="ko-KR"/>
        </w:rPr>
        <w:t>(</w:t>
      </w:r>
      <w:proofErr w:type="gramEnd"/>
      <w:r w:rsidR="00DF3EEE">
        <w:rPr>
          <w:rFonts w:hint="eastAsia"/>
          <w:lang w:eastAsia="ko-KR"/>
        </w:rPr>
        <w:t>fast or slow)</w:t>
      </w:r>
      <w:r>
        <w:rPr>
          <w:rFonts w:hint="eastAsia"/>
          <w:lang w:eastAsia="ko-KR"/>
        </w:rPr>
        <w:t xml:space="preserve"> </w:t>
      </w:r>
      <w:r w:rsidR="00832F7A">
        <w:rPr>
          <w:rFonts w:hint="eastAsia"/>
          <w:lang w:eastAsia="ko-KR"/>
        </w:rPr>
        <w:t xml:space="preserve">at the end of </w:t>
      </w:r>
      <w:r>
        <w:rPr>
          <w:rFonts w:hint="eastAsia"/>
          <w:lang w:eastAsia="ko-KR"/>
        </w:rPr>
        <w:t>Nth OD-SSB burst.</w:t>
      </w:r>
    </w:p>
    <w:p w14:paraId="6B4CA06C" w14:textId="77777777" w:rsidR="00434FD9" w:rsidRDefault="00434FD9" w:rsidP="00434FD9">
      <w:pPr>
        <w:pStyle w:val="a0"/>
        <w:jc w:val="both"/>
        <w:rPr>
          <w:lang w:eastAsia="ko-KR"/>
        </w:rPr>
      </w:pPr>
    </w:p>
    <w:p w14:paraId="75B34146" w14:textId="4D824A6B" w:rsidR="00434FD9" w:rsidRPr="00672AB4" w:rsidRDefault="00434FD9" w:rsidP="00434FD9">
      <w:pPr>
        <w:pStyle w:val="a0"/>
        <w:jc w:val="both"/>
        <w:rPr>
          <w:b/>
          <w:bCs/>
          <w:lang w:eastAsia="ko-KR"/>
        </w:rPr>
      </w:pPr>
      <w:bookmarkStart w:id="2" w:name="_Hlk181708366"/>
      <w:r w:rsidRPr="00672AB4">
        <w:rPr>
          <w:rFonts w:hint="eastAsia"/>
          <w:b/>
          <w:bCs/>
          <w:lang w:eastAsia="ko-KR"/>
        </w:rPr>
        <w:t xml:space="preserve">Proposal </w:t>
      </w:r>
      <w:r w:rsidR="00984AF1">
        <w:rPr>
          <w:rFonts w:hint="eastAsia"/>
          <w:b/>
          <w:bCs/>
          <w:lang w:eastAsia="ko-KR"/>
        </w:rPr>
        <w:t>3</w:t>
      </w:r>
      <w:r w:rsidRPr="00672AB4">
        <w:rPr>
          <w:rFonts w:hint="eastAsia"/>
          <w:b/>
          <w:bCs/>
          <w:lang w:eastAsia="ko-KR"/>
        </w:rPr>
        <w:t xml:space="preserve">: Consider the </w:t>
      </w:r>
      <w:r w:rsidR="002E57FB">
        <w:rPr>
          <w:rFonts w:hint="eastAsia"/>
          <w:b/>
          <w:bCs/>
          <w:lang w:eastAsia="ko-KR"/>
        </w:rPr>
        <w:t xml:space="preserve">relation between OD-SSB deactivation </w:t>
      </w:r>
      <w:r w:rsidR="002E57FB">
        <w:rPr>
          <w:b/>
          <w:bCs/>
          <w:lang w:eastAsia="ko-KR"/>
        </w:rPr>
        <w:t>indication</w:t>
      </w:r>
      <w:r w:rsidR="002E57FB">
        <w:rPr>
          <w:rFonts w:hint="eastAsia"/>
          <w:b/>
          <w:bCs/>
          <w:lang w:eastAsia="ko-KR"/>
        </w:rPr>
        <w:t xml:space="preserve"> and measurement</w:t>
      </w:r>
      <w:r w:rsidRPr="00672AB4">
        <w:rPr>
          <w:rFonts w:hint="eastAsia"/>
          <w:b/>
          <w:bCs/>
          <w:lang w:eastAsia="ko-KR"/>
        </w:rPr>
        <w:t xml:space="preserve"> as follows:</w:t>
      </w:r>
    </w:p>
    <w:p w14:paraId="312E321E" w14:textId="673FFFF7" w:rsidR="002E57FB" w:rsidRDefault="008E161C" w:rsidP="00434FD9">
      <w:pPr>
        <w:pStyle w:val="a0"/>
        <w:numPr>
          <w:ilvl w:val="0"/>
          <w:numId w:val="31"/>
        </w:numPr>
        <w:jc w:val="both"/>
        <w:rPr>
          <w:b/>
          <w:bCs/>
          <w:lang w:eastAsia="ko-KR"/>
        </w:rPr>
      </w:pPr>
      <w:r>
        <w:rPr>
          <w:rFonts w:hint="eastAsia"/>
          <w:b/>
          <w:bCs/>
          <w:lang w:eastAsia="ko-KR"/>
        </w:rPr>
        <w:t xml:space="preserve">In case of </w:t>
      </w:r>
      <w:r w:rsidRPr="008E161C">
        <w:rPr>
          <w:b/>
          <w:bCs/>
          <w:lang w:eastAsia="ko-KR"/>
        </w:rPr>
        <w:t>Option 1</w:t>
      </w:r>
      <w:r>
        <w:rPr>
          <w:rFonts w:hint="eastAsia"/>
          <w:b/>
          <w:bCs/>
          <w:lang w:eastAsia="ko-KR"/>
        </w:rPr>
        <w:t xml:space="preserve"> (</w:t>
      </w:r>
      <w:r w:rsidRPr="008E161C">
        <w:rPr>
          <w:b/>
          <w:bCs/>
          <w:lang w:eastAsia="ko-KR"/>
        </w:rPr>
        <w:t>Explicit</w:t>
      </w:r>
      <w:r>
        <w:rPr>
          <w:rFonts w:hint="eastAsia"/>
          <w:b/>
          <w:bCs/>
          <w:lang w:eastAsia="ko-KR"/>
        </w:rPr>
        <w:t xml:space="preserve"> deactivation</w:t>
      </w:r>
      <w:r w:rsidRPr="008E161C">
        <w:rPr>
          <w:b/>
          <w:bCs/>
          <w:lang w:eastAsia="ko-KR"/>
        </w:rPr>
        <w:t xml:space="preserve"> indication</w:t>
      </w:r>
      <w:r>
        <w:rPr>
          <w:rFonts w:hint="eastAsia"/>
          <w:b/>
          <w:bCs/>
          <w:lang w:eastAsia="ko-KR"/>
        </w:rPr>
        <w:t>):</w:t>
      </w:r>
      <w:r w:rsidRPr="008E161C">
        <w:rPr>
          <w:b/>
          <w:bCs/>
          <w:lang w:eastAsia="ko-KR"/>
        </w:rPr>
        <w:t xml:space="preserve"> </w:t>
      </w:r>
      <w:r w:rsidR="002E57FB" w:rsidRPr="002E57FB">
        <w:rPr>
          <w:b/>
          <w:bCs/>
          <w:lang w:eastAsia="ko-KR"/>
        </w:rPr>
        <w:t xml:space="preserve">UE </w:t>
      </w:r>
      <w:r w:rsidR="0011760B">
        <w:rPr>
          <w:rFonts w:hint="eastAsia"/>
          <w:b/>
          <w:bCs/>
          <w:lang w:eastAsia="ko-KR"/>
        </w:rPr>
        <w:t>is no required to</w:t>
      </w:r>
      <w:r w:rsidR="002E57FB" w:rsidRPr="002E57FB">
        <w:rPr>
          <w:b/>
          <w:bCs/>
          <w:lang w:eastAsia="ko-KR"/>
        </w:rPr>
        <w:t xml:space="preserve"> measure (fast or slow)</w:t>
      </w:r>
      <w:r w:rsidR="0011760B">
        <w:rPr>
          <w:rFonts w:hint="eastAsia"/>
          <w:b/>
          <w:bCs/>
          <w:lang w:eastAsia="ko-KR"/>
        </w:rPr>
        <w:t xml:space="preserve"> deactivated SCell</w:t>
      </w:r>
      <w:r w:rsidR="002E57FB" w:rsidRPr="002E57FB">
        <w:rPr>
          <w:b/>
          <w:bCs/>
          <w:lang w:eastAsia="ko-KR"/>
        </w:rPr>
        <w:t xml:space="preserve"> at the first slot after 3ms transmitting feedback on OD-SSB deactivation indication</w:t>
      </w:r>
      <w:r w:rsidR="002E57FB" w:rsidRPr="002E57FB">
        <w:rPr>
          <w:rFonts w:hint="eastAsia"/>
          <w:b/>
          <w:bCs/>
          <w:lang w:eastAsia="ko-KR"/>
        </w:rPr>
        <w:t xml:space="preserve"> </w:t>
      </w:r>
    </w:p>
    <w:p w14:paraId="1BDA0609" w14:textId="39C42BCC" w:rsidR="002E57FB" w:rsidRDefault="008E161C" w:rsidP="00434FD9">
      <w:pPr>
        <w:pStyle w:val="a0"/>
        <w:numPr>
          <w:ilvl w:val="0"/>
          <w:numId w:val="31"/>
        </w:numPr>
        <w:jc w:val="both"/>
        <w:rPr>
          <w:b/>
          <w:bCs/>
          <w:lang w:eastAsia="ko-KR"/>
        </w:rPr>
      </w:pPr>
      <w:r>
        <w:rPr>
          <w:rFonts w:hint="eastAsia"/>
          <w:b/>
          <w:bCs/>
          <w:lang w:eastAsia="ko-KR"/>
        </w:rPr>
        <w:t xml:space="preserve">In case of Option 2 (Configuration of </w:t>
      </w:r>
      <w:r w:rsidRPr="000037F4">
        <w:rPr>
          <w:rFonts w:hint="eastAsia"/>
          <w:b/>
          <w:bCs/>
          <w:i/>
          <w:iCs/>
          <w:lang w:eastAsia="ko-KR"/>
        </w:rPr>
        <w:t>N</w:t>
      </w:r>
      <w:r>
        <w:rPr>
          <w:rFonts w:hint="eastAsia"/>
          <w:b/>
          <w:bCs/>
          <w:lang w:eastAsia="ko-KR"/>
        </w:rPr>
        <w:t xml:space="preserve"> OD-SSB bursts to be transmitted): </w:t>
      </w:r>
      <w:r w:rsidR="002E57FB" w:rsidRPr="002E57FB">
        <w:rPr>
          <w:b/>
          <w:bCs/>
          <w:lang w:eastAsia="ko-KR"/>
        </w:rPr>
        <w:t xml:space="preserve">UE </w:t>
      </w:r>
      <w:r w:rsidR="0011760B">
        <w:rPr>
          <w:rFonts w:hint="eastAsia"/>
          <w:b/>
          <w:bCs/>
          <w:lang w:eastAsia="ko-KR"/>
        </w:rPr>
        <w:t>is not required to measure</w:t>
      </w:r>
      <w:r w:rsidR="00384388">
        <w:rPr>
          <w:rFonts w:hint="eastAsia"/>
          <w:b/>
          <w:bCs/>
          <w:lang w:eastAsia="ko-KR"/>
        </w:rPr>
        <w:t xml:space="preserve"> </w:t>
      </w:r>
      <w:r w:rsidR="00384388" w:rsidRPr="002E57FB">
        <w:rPr>
          <w:b/>
          <w:bCs/>
          <w:lang w:eastAsia="ko-KR"/>
        </w:rPr>
        <w:t>(fast or slow)</w:t>
      </w:r>
      <w:r w:rsidR="00384388">
        <w:rPr>
          <w:rFonts w:hint="eastAsia"/>
          <w:b/>
          <w:bCs/>
          <w:lang w:eastAsia="ko-KR"/>
        </w:rPr>
        <w:t xml:space="preserve"> </w:t>
      </w:r>
      <w:r w:rsidR="0011760B">
        <w:rPr>
          <w:rFonts w:hint="eastAsia"/>
          <w:b/>
          <w:bCs/>
          <w:lang w:eastAsia="ko-KR"/>
        </w:rPr>
        <w:t>deactivated SCell</w:t>
      </w:r>
      <w:r w:rsidR="0011760B" w:rsidRPr="002E57FB">
        <w:rPr>
          <w:b/>
          <w:bCs/>
          <w:lang w:eastAsia="ko-KR"/>
        </w:rPr>
        <w:t xml:space="preserve"> </w:t>
      </w:r>
      <w:r w:rsidR="0011760B">
        <w:rPr>
          <w:rFonts w:hint="eastAsia"/>
          <w:b/>
          <w:bCs/>
          <w:lang w:eastAsia="ko-KR"/>
        </w:rPr>
        <w:t>at the end of</w:t>
      </w:r>
      <w:r w:rsidR="002E57FB" w:rsidRPr="002E57FB">
        <w:rPr>
          <w:b/>
          <w:bCs/>
          <w:lang w:eastAsia="ko-KR"/>
        </w:rPr>
        <w:t xml:space="preserve"> Nth OD-SSB burst</w:t>
      </w:r>
    </w:p>
    <w:bookmarkEnd w:id="2"/>
    <w:p w14:paraId="5F45C631" w14:textId="77777777" w:rsidR="00434FD9" w:rsidRDefault="00434FD9" w:rsidP="00434FD9">
      <w:pPr>
        <w:pStyle w:val="a0"/>
        <w:jc w:val="both"/>
        <w:rPr>
          <w:lang w:eastAsia="ko-KR"/>
        </w:rPr>
      </w:pPr>
    </w:p>
    <w:p w14:paraId="12D12291" w14:textId="71D5172A" w:rsidR="00434FD9" w:rsidRDefault="0022072D" w:rsidP="00434FD9">
      <w:pPr>
        <w:pStyle w:val="a0"/>
        <w:keepNext/>
        <w:jc w:val="center"/>
      </w:pPr>
      <w:r>
        <w:rPr>
          <w:noProof/>
        </w:rPr>
        <w:lastRenderedPageBreak/>
        <w:drawing>
          <wp:inline distT="0" distB="0" distL="0" distR="0" wp14:anchorId="628EA2CC" wp14:editId="3672EC04">
            <wp:extent cx="5896251" cy="1646095"/>
            <wp:effectExtent l="0" t="0" r="0" b="0"/>
            <wp:docPr id="80855853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5271" cy="1648613"/>
                    </a:xfrm>
                    <a:prstGeom prst="rect">
                      <a:avLst/>
                    </a:prstGeom>
                    <a:noFill/>
                  </pic:spPr>
                </pic:pic>
              </a:graphicData>
            </a:graphic>
          </wp:inline>
        </w:drawing>
      </w:r>
    </w:p>
    <w:p w14:paraId="7C27C334" w14:textId="5B4EB893" w:rsidR="00434FD9" w:rsidRDefault="00434FD9" w:rsidP="00434FD9">
      <w:pPr>
        <w:pStyle w:val="a7"/>
        <w:jc w:val="center"/>
        <w:rPr>
          <w:lang w:eastAsia="ko-KR"/>
        </w:rPr>
      </w:pPr>
      <w:r>
        <w:t xml:space="preserve">Figure </w:t>
      </w:r>
      <w:r w:rsidR="007A16B4">
        <w:rPr>
          <w:rFonts w:hint="eastAsia"/>
          <w:lang w:eastAsia="ko-KR"/>
        </w:rPr>
        <w:t>2</w:t>
      </w:r>
      <w:r>
        <w:rPr>
          <w:rFonts w:hint="eastAsia"/>
          <w:lang w:eastAsia="ko-KR"/>
        </w:rPr>
        <w:t xml:space="preserve"> OD-SSB deactivation indication and </w:t>
      </w:r>
      <w:r w:rsidR="0022072D">
        <w:rPr>
          <w:rFonts w:hint="eastAsia"/>
          <w:lang w:eastAsia="ko-KR"/>
        </w:rPr>
        <w:t>measurement</w:t>
      </w:r>
    </w:p>
    <w:p w14:paraId="22C3EDE3" w14:textId="77777777" w:rsidR="00434FD9" w:rsidRDefault="00434FD9" w:rsidP="00434FD9">
      <w:pPr>
        <w:pStyle w:val="a0"/>
        <w:jc w:val="both"/>
        <w:rPr>
          <w:lang w:eastAsia="ko-KR"/>
        </w:rPr>
      </w:pPr>
    </w:p>
    <w:p w14:paraId="547A2D11" w14:textId="77777777" w:rsidR="000E2BC4" w:rsidRDefault="000E2BC4" w:rsidP="00434FD9">
      <w:pPr>
        <w:pStyle w:val="a0"/>
        <w:jc w:val="both"/>
        <w:rPr>
          <w:lang w:eastAsia="ko-KR"/>
        </w:rPr>
      </w:pPr>
    </w:p>
    <w:p w14:paraId="75D5FBAE" w14:textId="77777777" w:rsidR="00B46DBD" w:rsidRDefault="00B46DBD" w:rsidP="00434FD9">
      <w:pPr>
        <w:pStyle w:val="a0"/>
        <w:jc w:val="both"/>
        <w:rPr>
          <w:lang w:eastAsia="ko-KR"/>
        </w:rPr>
      </w:pPr>
    </w:p>
    <w:p w14:paraId="567A1FF4" w14:textId="6EEE17DC" w:rsidR="00F67E04" w:rsidRPr="00672AB4" w:rsidRDefault="00F67E04" w:rsidP="00F67E04">
      <w:pPr>
        <w:pStyle w:val="a0"/>
        <w:jc w:val="both"/>
        <w:rPr>
          <w:b/>
          <w:bCs/>
          <w:i/>
          <w:iCs/>
          <w:u w:val="single"/>
          <w:lang w:eastAsia="ko-KR"/>
        </w:rPr>
      </w:pPr>
      <w:r>
        <w:rPr>
          <w:rFonts w:hint="eastAsia"/>
          <w:b/>
          <w:bCs/>
          <w:i/>
          <w:iCs/>
          <w:u w:val="single"/>
          <w:lang w:eastAsia="ko-KR"/>
        </w:rPr>
        <w:t xml:space="preserve">Measurement requirement based on the </w:t>
      </w:r>
      <w:r w:rsidR="00097D59">
        <w:rPr>
          <w:rFonts w:hint="eastAsia"/>
          <w:b/>
          <w:bCs/>
          <w:i/>
          <w:iCs/>
          <w:u w:val="single"/>
          <w:lang w:eastAsia="ko-KR"/>
        </w:rPr>
        <w:t xml:space="preserve">minimum </w:t>
      </w:r>
      <w:r w:rsidR="00FC7A0A">
        <w:rPr>
          <w:rFonts w:hint="eastAsia"/>
          <w:b/>
          <w:bCs/>
          <w:i/>
          <w:iCs/>
          <w:u w:val="single"/>
          <w:lang w:eastAsia="ko-KR"/>
        </w:rPr>
        <w:t>interval</w:t>
      </w:r>
      <w:r w:rsidR="00097D59">
        <w:rPr>
          <w:rFonts w:hint="eastAsia"/>
          <w:b/>
          <w:bCs/>
          <w:i/>
          <w:iCs/>
          <w:u w:val="single"/>
          <w:lang w:eastAsia="ko-KR"/>
        </w:rPr>
        <w:t xml:space="preserve"> between </w:t>
      </w:r>
      <w:r w:rsidR="00FC7A0A">
        <w:rPr>
          <w:rFonts w:hint="eastAsia"/>
          <w:b/>
          <w:bCs/>
          <w:i/>
          <w:iCs/>
          <w:u w:val="single"/>
          <w:lang w:eastAsia="ko-KR"/>
        </w:rPr>
        <w:t xml:space="preserve">multiple </w:t>
      </w:r>
      <w:r w:rsidR="00097D59">
        <w:rPr>
          <w:rFonts w:hint="eastAsia"/>
          <w:b/>
          <w:bCs/>
          <w:i/>
          <w:iCs/>
          <w:u w:val="single"/>
          <w:lang w:eastAsia="ko-KR"/>
        </w:rPr>
        <w:t>fast measurement window</w:t>
      </w:r>
      <w:r w:rsidR="00FC7A0A">
        <w:rPr>
          <w:rFonts w:hint="eastAsia"/>
          <w:b/>
          <w:bCs/>
          <w:i/>
          <w:iCs/>
          <w:u w:val="single"/>
          <w:lang w:eastAsia="ko-KR"/>
        </w:rPr>
        <w:t>(</w:t>
      </w:r>
      <w:r w:rsidR="00097D59">
        <w:rPr>
          <w:rFonts w:hint="eastAsia"/>
          <w:b/>
          <w:bCs/>
          <w:i/>
          <w:iCs/>
          <w:u w:val="single"/>
          <w:lang w:eastAsia="ko-KR"/>
        </w:rPr>
        <w:t>T2</w:t>
      </w:r>
      <w:r w:rsidR="00FC7A0A">
        <w:rPr>
          <w:rFonts w:hint="eastAsia"/>
          <w:b/>
          <w:bCs/>
          <w:i/>
          <w:iCs/>
          <w:u w:val="single"/>
          <w:lang w:eastAsia="ko-KR"/>
        </w:rPr>
        <w:t>)</w:t>
      </w:r>
    </w:p>
    <w:p w14:paraId="079763AC" w14:textId="30EE199B" w:rsidR="00B46DBD" w:rsidRPr="00195C9A" w:rsidRDefault="00195C9A" w:rsidP="00434FD9">
      <w:pPr>
        <w:pStyle w:val="a0"/>
        <w:jc w:val="both"/>
        <w:rPr>
          <w:lang w:eastAsia="ko-KR"/>
        </w:rPr>
      </w:pPr>
      <w:r>
        <w:rPr>
          <w:rFonts w:hint="eastAsia"/>
          <w:lang w:eastAsia="ko-KR"/>
        </w:rPr>
        <w:t xml:space="preserve">In previous meeting, following agreement </w:t>
      </w:r>
      <w:r w:rsidR="00507481">
        <w:rPr>
          <w:rFonts w:hint="eastAsia"/>
          <w:lang w:eastAsia="ko-KR"/>
        </w:rPr>
        <w:t xml:space="preserve">regarding minimum interval between multiple fast </w:t>
      </w:r>
      <w:r w:rsidR="00507481">
        <w:rPr>
          <w:lang w:eastAsia="ko-KR"/>
        </w:rPr>
        <w:t>measurement</w:t>
      </w:r>
      <w:r w:rsidR="00507481">
        <w:rPr>
          <w:rFonts w:hint="eastAsia"/>
          <w:lang w:eastAsia="ko-KR"/>
        </w:rPr>
        <w:t xml:space="preserve"> window </w:t>
      </w:r>
      <w:r>
        <w:rPr>
          <w:rFonts w:hint="eastAsia"/>
          <w:lang w:eastAsia="ko-KR"/>
        </w:rPr>
        <w:t xml:space="preserve">has been </w:t>
      </w:r>
      <w:r>
        <w:rPr>
          <w:lang w:eastAsia="ko-KR"/>
        </w:rPr>
        <w:t>achieved</w:t>
      </w:r>
      <w:r>
        <w:rPr>
          <w:rFonts w:hint="eastAsia"/>
          <w:lang w:eastAsia="ko-KR"/>
        </w:rPr>
        <w:t>:</w:t>
      </w:r>
    </w:p>
    <w:p w14:paraId="34CC8BA7" w14:textId="77777777" w:rsidR="00F67E04" w:rsidRDefault="00F67E04" w:rsidP="00434FD9">
      <w:pPr>
        <w:pStyle w:val="a0"/>
        <w:jc w:val="both"/>
        <w:rPr>
          <w:lang w:eastAsia="ko-KR"/>
        </w:rPr>
      </w:pPr>
    </w:p>
    <w:tbl>
      <w:tblPr>
        <w:tblStyle w:val="a9"/>
        <w:tblW w:w="0" w:type="auto"/>
        <w:tblLook w:val="04A0" w:firstRow="1" w:lastRow="0" w:firstColumn="1" w:lastColumn="0" w:noHBand="0" w:noVBand="1"/>
      </w:tblPr>
      <w:tblGrid>
        <w:gridCol w:w="9855"/>
      </w:tblGrid>
      <w:tr w:rsidR="00F67E04" w14:paraId="7EED91D3" w14:textId="77777777" w:rsidTr="00F67E04">
        <w:tc>
          <w:tcPr>
            <w:tcW w:w="9855" w:type="dxa"/>
          </w:tcPr>
          <w:p w14:paraId="3041C694" w14:textId="77777777" w:rsidR="00FC7A0A" w:rsidRPr="001C5AEE" w:rsidRDefault="00FC7A0A" w:rsidP="00FC7A0A">
            <w:pPr>
              <w:pStyle w:val="a0"/>
              <w:tabs>
                <w:tab w:val="left" w:pos="1260"/>
              </w:tabs>
              <w:rPr>
                <w:lang w:eastAsia="zh-CN"/>
              </w:rPr>
            </w:pPr>
            <w:r w:rsidRPr="001C5AEE">
              <w:rPr>
                <w:highlight w:val="green"/>
                <w:lang w:eastAsia="zh-CN"/>
              </w:rPr>
              <w:t>Agreement:</w:t>
            </w:r>
          </w:p>
          <w:p w14:paraId="666BD8D5" w14:textId="77777777" w:rsidR="00FC7A0A" w:rsidRPr="001C5AEE" w:rsidRDefault="00FC7A0A" w:rsidP="00FC7A0A">
            <w:pPr>
              <w:spacing w:after="120"/>
              <w:jc w:val="center"/>
              <w:rPr>
                <w:rFonts w:eastAsiaTheme="minorEastAsia"/>
                <w:lang w:eastAsia="zh-CN"/>
              </w:rPr>
            </w:pPr>
            <w:r w:rsidRPr="001C5AEE">
              <w:rPr>
                <w:rFonts w:eastAsiaTheme="minorEastAsia"/>
                <w:noProof/>
                <w:lang w:val="en-US" w:eastAsia="zh-CN"/>
              </w:rPr>
              <w:drawing>
                <wp:inline distT="0" distB="0" distL="0" distR="0" wp14:anchorId="00750753" wp14:editId="177DFFFD">
                  <wp:extent cx="5704205" cy="2093595"/>
                  <wp:effectExtent l="0" t="0" r="0" b="1905"/>
                  <wp:docPr id="1143454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45433"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716203" cy="2097977"/>
                          </a:xfrm>
                          <a:prstGeom prst="rect">
                            <a:avLst/>
                          </a:prstGeom>
                          <a:noFill/>
                        </pic:spPr>
                      </pic:pic>
                    </a:graphicData>
                  </a:graphic>
                </wp:inline>
              </w:drawing>
            </w:r>
          </w:p>
          <w:p w14:paraId="526A3EA4" w14:textId="77777777" w:rsidR="00FC7A0A" w:rsidRPr="001C5AEE" w:rsidRDefault="00FC7A0A" w:rsidP="00FC7A0A">
            <w:pPr>
              <w:spacing w:after="120"/>
              <w:rPr>
                <w:rFonts w:eastAsiaTheme="minorEastAsia"/>
                <w:lang w:eastAsia="zh-CN"/>
              </w:rPr>
            </w:pPr>
            <w:r w:rsidRPr="001C5AEE">
              <w:rPr>
                <w:rFonts w:eastAsiaTheme="minorEastAsia"/>
                <w:lang w:eastAsia="zh-CN"/>
              </w:rPr>
              <w:t>RAN4 to define measurement requirement based on T2.</w:t>
            </w:r>
          </w:p>
          <w:p w14:paraId="50F1FC8F" w14:textId="77777777" w:rsidR="00FC7A0A" w:rsidRPr="001C5AEE" w:rsidRDefault="00FC7A0A" w:rsidP="00FC7A0A">
            <w:pPr>
              <w:pStyle w:val="ad"/>
              <w:numPr>
                <w:ilvl w:val="0"/>
                <w:numId w:val="30"/>
              </w:numPr>
              <w:autoSpaceDN w:val="0"/>
              <w:spacing w:after="120"/>
              <w:ind w:leftChars="0"/>
              <w:rPr>
                <w:rFonts w:eastAsiaTheme="minorEastAsia"/>
                <w:lang w:eastAsia="zh-CN"/>
              </w:rPr>
            </w:pPr>
            <w:r w:rsidRPr="001C5AEE">
              <w:rPr>
                <w:rFonts w:eastAsiaTheme="minorEastAsia"/>
                <w:lang w:eastAsia="zh-CN"/>
              </w:rPr>
              <w:t>When NW re-activates the OD-SSB within the T2,</w:t>
            </w:r>
          </w:p>
          <w:p w14:paraId="6E72D1C3" w14:textId="77777777" w:rsidR="00FC7A0A" w:rsidRPr="001C5AEE" w:rsidRDefault="00FC7A0A" w:rsidP="00FC7A0A">
            <w:pPr>
              <w:pStyle w:val="ad"/>
              <w:numPr>
                <w:ilvl w:val="1"/>
                <w:numId w:val="30"/>
              </w:numPr>
              <w:autoSpaceDN w:val="0"/>
              <w:spacing w:after="120"/>
              <w:ind w:leftChars="0"/>
              <w:rPr>
                <w:rFonts w:eastAsiaTheme="minorEastAsia"/>
                <w:lang w:eastAsia="zh-CN"/>
              </w:rPr>
            </w:pPr>
            <w:r w:rsidRPr="001C5AEE">
              <w:rPr>
                <w:rFonts w:eastAsiaTheme="minorEastAsia"/>
                <w:lang w:eastAsia="zh-CN"/>
              </w:rPr>
              <w:t xml:space="preserve">Option 1: UE is not required to perform “fast measurement” but </w:t>
            </w:r>
            <w:r w:rsidRPr="001C5AEE">
              <w:rPr>
                <w:lang w:eastAsia="zh-CN"/>
              </w:rPr>
              <w:t xml:space="preserve">follows legacy deactivated </w:t>
            </w:r>
            <w:proofErr w:type="spellStart"/>
            <w:r w:rsidRPr="001C5AEE">
              <w:rPr>
                <w:lang w:eastAsia="zh-CN"/>
              </w:rPr>
              <w:t>SCell</w:t>
            </w:r>
            <w:proofErr w:type="spellEnd"/>
            <w:r w:rsidRPr="001C5AEE">
              <w:rPr>
                <w:lang w:eastAsia="zh-CN"/>
              </w:rPr>
              <w:t xml:space="preserve"> measurement requirement</w:t>
            </w:r>
            <w:r w:rsidRPr="001C5AEE">
              <w:rPr>
                <w:rFonts w:eastAsiaTheme="minorEastAsia"/>
                <w:lang w:eastAsia="zh-CN"/>
              </w:rPr>
              <w:t>.</w:t>
            </w:r>
          </w:p>
          <w:p w14:paraId="45E6218C" w14:textId="77777777" w:rsidR="00FC7A0A" w:rsidRPr="001C5AEE" w:rsidRDefault="00FC7A0A" w:rsidP="00FC7A0A">
            <w:pPr>
              <w:pStyle w:val="ad"/>
              <w:numPr>
                <w:ilvl w:val="1"/>
                <w:numId w:val="30"/>
              </w:numPr>
              <w:autoSpaceDN w:val="0"/>
              <w:spacing w:after="120"/>
              <w:ind w:leftChars="0"/>
              <w:rPr>
                <w:rFonts w:eastAsiaTheme="minorEastAsia"/>
                <w:lang w:eastAsia="zh-CN"/>
              </w:rPr>
            </w:pPr>
            <w:r w:rsidRPr="001C5AEE">
              <w:rPr>
                <w:rFonts w:eastAsiaTheme="minorEastAsia"/>
                <w:lang w:eastAsia="zh-CN"/>
              </w:rPr>
              <w:t>Option 2: UE is required to perform “fast measurement” without cell search.</w:t>
            </w:r>
          </w:p>
          <w:p w14:paraId="28A1CD81" w14:textId="77777777" w:rsidR="00FC7A0A" w:rsidRPr="001C5AEE" w:rsidRDefault="00FC7A0A" w:rsidP="00FC7A0A">
            <w:pPr>
              <w:pStyle w:val="ad"/>
              <w:numPr>
                <w:ilvl w:val="2"/>
                <w:numId w:val="30"/>
              </w:numPr>
              <w:autoSpaceDN w:val="0"/>
              <w:spacing w:after="120"/>
              <w:ind w:leftChars="0"/>
              <w:rPr>
                <w:rFonts w:eastAsiaTheme="minorEastAsia"/>
                <w:lang w:eastAsia="zh-CN"/>
              </w:rPr>
            </w:pPr>
            <w:r w:rsidRPr="001C5AEE">
              <w:rPr>
                <w:lang w:eastAsia="zh-CN"/>
              </w:rPr>
              <w:t>The UE is assumed to skip the PSS/SSS detection and/or SSB index acquisition.</w:t>
            </w:r>
          </w:p>
          <w:p w14:paraId="625598F1" w14:textId="77777777" w:rsidR="00FC7A0A" w:rsidRPr="001C5AEE" w:rsidRDefault="00FC7A0A" w:rsidP="00FC7A0A">
            <w:pPr>
              <w:spacing w:after="120"/>
              <w:ind w:left="1136"/>
              <w:rPr>
                <w:rFonts w:eastAsiaTheme="minorEastAsia"/>
                <w:lang w:eastAsia="zh-CN"/>
              </w:rPr>
            </w:pPr>
            <w:r w:rsidRPr="001C5AEE">
              <w:rPr>
                <w:rFonts w:eastAsiaTheme="minorEastAsia"/>
                <w:lang w:eastAsia="zh-CN"/>
              </w:rPr>
              <w:t>Option 3: UE is required to perform FMW after T2.</w:t>
            </w:r>
          </w:p>
          <w:p w14:paraId="08D92F8B" w14:textId="77777777" w:rsidR="00FC7A0A" w:rsidRPr="001C5AEE" w:rsidRDefault="00FC7A0A" w:rsidP="00FC7A0A">
            <w:pPr>
              <w:pStyle w:val="ad"/>
              <w:numPr>
                <w:ilvl w:val="0"/>
                <w:numId w:val="30"/>
              </w:numPr>
              <w:autoSpaceDN w:val="0"/>
              <w:spacing w:after="120"/>
              <w:ind w:leftChars="0"/>
              <w:rPr>
                <w:lang w:eastAsia="zh-CN"/>
              </w:rPr>
            </w:pPr>
            <w:r w:rsidRPr="001C5AEE">
              <w:rPr>
                <w:lang w:eastAsia="zh-CN"/>
              </w:rPr>
              <w:t xml:space="preserve">When NW re-activates/re-configures the OD-SSB transmission after T2, UE performs the OD-SSB based fast L3 measurement within FMW </w:t>
            </w:r>
          </w:p>
          <w:p w14:paraId="0F01A0BF" w14:textId="77777777" w:rsidR="00FC7A0A" w:rsidRPr="001C5AEE" w:rsidRDefault="00FC7A0A" w:rsidP="00FC7A0A">
            <w:pPr>
              <w:pStyle w:val="ad"/>
              <w:numPr>
                <w:ilvl w:val="1"/>
                <w:numId w:val="30"/>
              </w:numPr>
              <w:autoSpaceDN w:val="0"/>
              <w:spacing w:after="120"/>
              <w:ind w:leftChars="0"/>
              <w:rPr>
                <w:rFonts w:eastAsia="SimSun"/>
                <w:color w:val="000000" w:themeColor="text1"/>
                <w:szCs w:val="24"/>
                <w:lang w:eastAsia="zh-CN"/>
              </w:rPr>
            </w:pPr>
            <w:r w:rsidRPr="001C5AEE">
              <w:rPr>
                <w:lang w:eastAsia="zh-CN"/>
              </w:rPr>
              <w:t>The UE is assumed to meet fast cell identification and measurement.</w:t>
            </w:r>
          </w:p>
          <w:p w14:paraId="4C806A2C" w14:textId="77777777" w:rsidR="00FC7A0A" w:rsidRPr="001C5AEE" w:rsidRDefault="00FC7A0A" w:rsidP="00FC7A0A">
            <w:pPr>
              <w:pStyle w:val="ad"/>
              <w:numPr>
                <w:ilvl w:val="0"/>
                <w:numId w:val="30"/>
              </w:numPr>
              <w:autoSpaceDN w:val="0"/>
              <w:spacing w:after="120"/>
              <w:ind w:leftChars="0"/>
              <w:rPr>
                <w:rFonts w:eastAsiaTheme="minorEastAsia"/>
                <w:lang w:eastAsia="zh-CN"/>
              </w:rPr>
            </w:pPr>
            <w:r w:rsidRPr="001C5AEE">
              <w:rPr>
                <w:rFonts w:eastAsiaTheme="minorEastAsia"/>
                <w:lang w:eastAsia="zh-CN"/>
              </w:rPr>
              <w:t xml:space="preserve">The start point of T2 is based on </w:t>
            </w:r>
          </w:p>
          <w:p w14:paraId="7575E8F5" w14:textId="77777777" w:rsidR="00FC7A0A" w:rsidRPr="001C5AEE" w:rsidRDefault="00FC7A0A" w:rsidP="00FC7A0A">
            <w:pPr>
              <w:pStyle w:val="ad"/>
              <w:numPr>
                <w:ilvl w:val="1"/>
                <w:numId w:val="30"/>
              </w:numPr>
              <w:autoSpaceDN w:val="0"/>
              <w:spacing w:after="120"/>
              <w:ind w:leftChars="0"/>
              <w:rPr>
                <w:rFonts w:eastAsiaTheme="minorEastAsia"/>
                <w:lang w:eastAsia="zh-CN"/>
              </w:rPr>
            </w:pPr>
            <w:r w:rsidRPr="001C5AEE">
              <w:rPr>
                <w:rFonts w:eastAsiaTheme="minorEastAsia"/>
                <w:lang w:eastAsia="zh-CN"/>
              </w:rPr>
              <w:t>Option 1: the time point T</w:t>
            </w:r>
            <w:r w:rsidRPr="001C5AEE">
              <w:rPr>
                <w:rFonts w:eastAsiaTheme="minorEastAsia"/>
                <w:vertAlign w:val="subscript"/>
                <w:lang w:eastAsia="zh-CN"/>
              </w:rPr>
              <w:t>end</w:t>
            </w:r>
          </w:p>
          <w:p w14:paraId="4776EA14" w14:textId="77777777" w:rsidR="00FC7A0A" w:rsidRPr="001C5AEE" w:rsidRDefault="00FC7A0A" w:rsidP="00FC7A0A">
            <w:pPr>
              <w:pStyle w:val="ad"/>
              <w:numPr>
                <w:ilvl w:val="1"/>
                <w:numId w:val="30"/>
              </w:numPr>
              <w:autoSpaceDN w:val="0"/>
              <w:spacing w:after="120"/>
              <w:ind w:leftChars="0"/>
              <w:rPr>
                <w:rFonts w:eastAsiaTheme="minorEastAsia"/>
                <w:lang w:eastAsia="zh-CN"/>
              </w:rPr>
            </w:pPr>
            <w:r w:rsidRPr="001C5AEE">
              <w:rPr>
                <w:rFonts w:eastAsiaTheme="minorEastAsia"/>
                <w:lang w:eastAsia="zh-CN"/>
              </w:rPr>
              <w:t>Option 2: the latter point of L3 measurement reporting for FMW and T</w:t>
            </w:r>
            <w:r w:rsidRPr="001C5AEE">
              <w:rPr>
                <w:rFonts w:eastAsiaTheme="minorEastAsia"/>
                <w:vertAlign w:val="subscript"/>
                <w:lang w:eastAsia="zh-CN"/>
              </w:rPr>
              <w:t>end</w:t>
            </w:r>
          </w:p>
          <w:p w14:paraId="37FECA79" w14:textId="77777777" w:rsidR="00FC7A0A" w:rsidRPr="001C5AEE" w:rsidRDefault="00FC7A0A" w:rsidP="00FC7A0A">
            <w:pPr>
              <w:pStyle w:val="ad"/>
              <w:numPr>
                <w:ilvl w:val="1"/>
                <w:numId w:val="30"/>
              </w:numPr>
              <w:autoSpaceDN w:val="0"/>
              <w:spacing w:after="120"/>
              <w:ind w:leftChars="0"/>
              <w:rPr>
                <w:rFonts w:eastAsiaTheme="minorEastAsia"/>
                <w:lang w:eastAsia="zh-CN"/>
              </w:rPr>
            </w:pPr>
            <w:r w:rsidRPr="001C5AEE">
              <w:rPr>
                <w:rFonts w:eastAsiaTheme="minorEastAsia"/>
                <w:lang w:eastAsia="zh-CN"/>
              </w:rPr>
              <w:t>Option 3: the latter point of latest L3 measurement reporting before NW re-indicating OD-SSB transmission and T</w:t>
            </w:r>
            <w:r w:rsidRPr="001C5AEE">
              <w:rPr>
                <w:rFonts w:eastAsiaTheme="minorEastAsia"/>
                <w:vertAlign w:val="subscript"/>
                <w:lang w:eastAsia="zh-CN"/>
              </w:rPr>
              <w:t>end</w:t>
            </w:r>
            <w:r w:rsidRPr="001C5AEE">
              <w:rPr>
                <w:rFonts w:eastAsiaTheme="minorEastAsia"/>
                <w:lang w:eastAsia="zh-CN"/>
              </w:rPr>
              <w:t xml:space="preserve"> </w:t>
            </w:r>
          </w:p>
          <w:p w14:paraId="44AA4931" w14:textId="77777777" w:rsidR="00FC7A0A" w:rsidRPr="001C5AEE" w:rsidRDefault="00FC7A0A" w:rsidP="00FC7A0A">
            <w:pPr>
              <w:pStyle w:val="ad"/>
              <w:numPr>
                <w:ilvl w:val="1"/>
                <w:numId w:val="30"/>
              </w:numPr>
              <w:autoSpaceDN w:val="0"/>
              <w:spacing w:after="120"/>
              <w:ind w:leftChars="0"/>
              <w:rPr>
                <w:rFonts w:eastAsiaTheme="minorEastAsia"/>
                <w:lang w:eastAsia="zh-CN"/>
              </w:rPr>
            </w:pPr>
            <w:r w:rsidRPr="001C5AEE">
              <w:rPr>
                <w:rFonts w:eastAsiaTheme="minorEastAsia"/>
                <w:lang w:eastAsia="zh-CN"/>
              </w:rPr>
              <w:t>Option 4: the time point of OD-SSB deactivation</w:t>
            </w:r>
          </w:p>
          <w:p w14:paraId="53C6B058" w14:textId="77777777" w:rsidR="00FC7A0A" w:rsidRPr="001C5AEE" w:rsidRDefault="00FC7A0A" w:rsidP="00FC7A0A">
            <w:pPr>
              <w:pStyle w:val="ad"/>
              <w:numPr>
                <w:ilvl w:val="1"/>
                <w:numId w:val="30"/>
              </w:numPr>
              <w:autoSpaceDN w:val="0"/>
              <w:spacing w:after="120"/>
              <w:ind w:leftChars="0"/>
              <w:rPr>
                <w:rFonts w:eastAsiaTheme="minorEastAsia"/>
                <w:lang w:eastAsia="zh-CN"/>
              </w:rPr>
            </w:pPr>
            <w:r w:rsidRPr="001C5AEE">
              <w:rPr>
                <w:rFonts w:eastAsiaTheme="minorEastAsia"/>
                <w:lang w:eastAsia="zh-CN"/>
              </w:rPr>
              <w:lastRenderedPageBreak/>
              <w:t>Other options are not precluded</w:t>
            </w:r>
          </w:p>
          <w:p w14:paraId="08680E1E" w14:textId="77777777" w:rsidR="00FC7A0A" w:rsidRPr="001C5AEE" w:rsidRDefault="00FC7A0A" w:rsidP="00FC7A0A">
            <w:pPr>
              <w:spacing w:after="120"/>
              <w:ind w:left="720"/>
              <w:rPr>
                <w:rFonts w:eastAsiaTheme="minorEastAsia"/>
                <w:lang w:eastAsia="zh-CN"/>
              </w:rPr>
            </w:pPr>
            <w:r w:rsidRPr="001C5AEE">
              <w:rPr>
                <w:rFonts w:eastAsiaTheme="minorEastAsia"/>
                <w:lang w:eastAsia="zh-CN"/>
              </w:rPr>
              <w:t>Where, T</w:t>
            </w:r>
            <w:r w:rsidRPr="001C5AEE">
              <w:rPr>
                <w:rFonts w:eastAsiaTheme="minorEastAsia"/>
                <w:vertAlign w:val="subscript"/>
                <w:lang w:eastAsia="zh-CN"/>
              </w:rPr>
              <w:t>end</w:t>
            </w:r>
            <w:r w:rsidRPr="001C5AEE">
              <w:rPr>
                <w:rFonts w:eastAsiaTheme="minorEastAsia"/>
                <w:lang w:eastAsia="zh-CN"/>
              </w:rPr>
              <w:t xml:space="preserve"> equals the time point of OD-SSB indication plus </w:t>
            </w:r>
            <w:proofErr w:type="spellStart"/>
            <w:r w:rsidRPr="001C5AEE">
              <w:rPr>
                <w:lang w:eastAsia="zh-CN"/>
              </w:rPr>
              <w:t>T</w:t>
            </w:r>
            <w:r w:rsidRPr="001C5AEE">
              <w:rPr>
                <w:vertAlign w:val="subscript"/>
                <w:lang w:eastAsia="zh-CN"/>
              </w:rPr>
              <w:t>uncertain</w:t>
            </w:r>
            <w:proofErr w:type="spellEnd"/>
            <w:r w:rsidRPr="001C5AEE">
              <w:rPr>
                <w:lang w:eastAsia="zh-CN"/>
              </w:rPr>
              <w:t xml:space="preserve"> +</w:t>
            </w:r>
            <w:proofErr w:type="spellStart"/>
            <w:r w:rsidRPr="001C5AEE">
              <w:rPr>
                <w:lang w:eastAsia="zh-CN"/>
              </w:rPr>
              <w:t>T</w:t>
            </w:r>
            <w:r w:rsidRPr="001C5AEE">
              <w:rPr>
                <w:vertAlign w:val="subscript"/>
                <w:lang w:eastAsia="zh-CN"/>
              </w:rPr>
              <w:t>identify</w:t>
            </w:r>
            <w:proofErr w:type="spellEnd"/>
            <w:r w:rsidRPr="001C5AEE">
              <w:rPr>
                <w:vertAlign w:val="subscript"/>
                <w:lang w:eastAsia="zh-CN"/>
              </w:rPr>
              <w:t xml:space="preserve"> </w:t>
            </w:r>
            <w:r w:rsidRPr="001C5AEE">
              <w:rPr>
                <w:lang w:eastAsia="zh-CN"/>
              </w:rPr>
              <w:t>applies to option 1,2,3.</w:t>
            </w:r>
          </w:p>
          <w:p w14:paraId="1AF248D4" w14:textId="77777777" w:rsidR="00FC7A0A" w:rsidRPr="001C5AEE" w:rsidRDefault="00FC7A0A" w:rsidP="00FC7A0A">
            <w:pPr>
              <w:pStyle w:val="ad"/>
              <w:numPr>
                <w:ilvl w:val="0"/>
                <w:numId w:val="30"/>
              </w:numPr>
              <w:autoSpaceDN w:val="0"/>
              <w:spacing w:after="120"/>
              <w:ind w:leftChars="0"/>
              <w:rPr>
                <w:rFonts w:eastAsiaTheme="minorEastAsia"/>
                <w:lang w:eastAsia="zh-CN"/>
              </w:rPr>
            </w:pPr>
            <w:r w:rsidRPr="001C5AEE">
              <w:rPr>
                <w:rFonts w:eastAsiaTheme="minorEastAsia"/>
                <w:lang w:eastAsia="zh-CN"/>
              </w:rPr>
              <w:t xml:space="preserve">The duration is  </w:t>
            </w:r>
          </w:p>
          <w:p w14:paraId="5BE09BC5" w14:textId="77777777" w:rsidR="00FC7A0A" w:rsidRPr="001C5AEE" w:rsidRDefault="00FC7A0A" w:rsidP="00FC7A0A">
            <w:pPr>
              <w:pStyle w:val="ad"/>
              <w:numPr>
                <w:ilvl w:val="1"/>
                <w:numId w:val="30"/>
              </w:numPr>
              <w:autoSpaceDN w:val="0"/>
              <w:spacing w:after="120"/>
              <w:ind w:leftChars="0"/>
              <w:rPr>
                <w:rFonts w:eastAsiaTheme="minorEastAsia"/>
                <w:lang w:eastAsia="zh-CN"/>
              </w:rPr>
            </w:pPr>
            <w:r w:rsidRPr="001C5AEE">
              <w:rPr>
                <w:rFonts w:eastAsiaTheme="minorEastAsia"/>
                <w:lang w:eastAsia="zh-CN"/>
              </w:rPr>
              <w:t>Option 1: 5*</w:t>
            </w:r>
            <w:proofErr w:type="gramStart"/>
            <w:r w:rsidRPr="001C5AEE">
              <w:rPr>
                <w:rFonts w:eastAsiaTheme="minorEastAsia"/>
                <w:lang w:eastAsia="zh-CN"/>
              </w:rPr>
              <w:t>max(</w:t>
            </w:r>
            <w:proofErr w:type="spellStart"/>
            <w:proofErr w:type="gramEnd"/>
            <w:r w:rsidRPr="001C5AEE">
              <w:rPr>
                <w:rFonts w:eastAsiaTheme="minorEastAsia"/>
                <w:lang w:eastAsia="zh-CN"/>
              </w:rPr>
              <w:t>measCycleSCell</w:t>
            </w:r>
            <w:proofErr w:type="spellEnd"/>
            <w:r w:rsidRPr="001C5AEE">
              <w:rPr>
                <w:rFonts w:eastAsiaTheme="minorEastAsia"/>
                <w:lang w:eastAsia="zh-CN"/>
              </w:rPr>
              <w:t>,  DRX cycles) [– OD-SSB periodicity]</w:t>
            </w:r>
          </w:p>
          <w:p w14:paraId="52C4BB98" w14:textId="77777777" w:rsidR="00FC7A0A" w:rsidRPr="001C5AEE" w:rsidRDefault="00FC7A0A" w:rsidP="00FC7A0A">
            <w:pPr>
              <w:pStyle w:val="ad"/>
              <w:numPr>
                <w:ilvl w:val="1"/>
                <w:numId w:val="30"/>
              </w:numPr>
              <w:autoSpaceDN w:val="0"/>
              <w:spacing w:after="120"/>
              <w:ind w:leftChars="0"/>
              <w:rPr>
                <w:rFonts w:eastAsiaTheme="minorEastAsia"/>
                <w:lang w:eastAsia="zh-CN"/>
              </w:rPr>
            </w:pPr>
            <w:r w:rsidRPr="001C5AEE">
              <w:rPr>
                <w:rFonts w:eastAsiaTheme="minorEastAsia"/>
                <w:lang w:eastAsia="zh-CN"/>
              </w:rPr>
              <w:t xml:space="preserve">Option 2: 5* </w:t>
            </w:r>
            <w:proofErr w:type="spellStart"/>
            <w:r w:rsidRPr="001C5AEE">
              <w:rPr>
                <w:rFonts w:eastAsiaTheme="minorEastAsia"/>
                <w:lang w:eastAsia="zh-CN"/>
              </w:rPr>
              <w:t>measCycle</w:t>
            </w:r>
            <w:proofErr w:type="spellEnd"/>
            <w:r w:rsidRPr="001C5AEE">
              <w:rPr>
                <w:rFonts w:eastAsiaTheme="minorEastAsia"/>
                <w:lang w:eastAsia="zh-CN"/>
              </w:rPr>
              <w:t xml:space="preserve"> when </w:t>
            </w:r>
            <w:proofErr w:type="spellStart"/>
            <w:r w:rsidRPr="001C5AEE">
              <w:rPr>
                <w:rFonts w:eastAsiaTheme="minorEastAsia"/>
                <w:lang w:eastAsia="zh-CN"/>
              </w:rPr>
              <w:t>measCycle</w:t>
            </w:r>
            <w:proofErr w:type="spellEnd"/>
            <w:r w:rsidRPr="001C5AEE">
              <w:rPr>
                <w:rFonts w:eastAsiaTheme="minorEastAsia"/>
                <w:lang w:eastAsia="zh-CN"/>
              </w:rPr>
              <w:t xml:space="preserve"> =160 </w:t>
            </w:r>
            <w:proofErr w:type="spellStart"/>
            <w:r w:rsidRPr="001C5AEE">
              <w:rPr>
                <w:rFonts w:eastAsiaTheme="minorEastAsia"/>
                <w:lang w:eastAsia="zh-CN"/>
              </w:rPr>
              <w:t>ms</w:t>
            </w:r>
            <w:proofErr w:type="spellEnd"/>
          </w:p>
          <w:p w14:paraId="605D86B1" w14:textId="77777777" w:rsidR="00FC7A0A" w:rsidRPr="001C5AEE" w:rsidRDefault="00FC7A0A" w:rsidP="00FC7A0A">
            <w:pPr>
              <w:pStyle w:val="ad"/>
              <w:numPr>
                <w:ilvl w:val="1"/>
                <w:numId w:val="30"/>
              </w:numPr>
              <w:autoSpaceDN w:val="0"/>
              <w:spacing w:after="120"/>
              <w:ind w:leftChars="0"/>
              <w:rPr>
                <w:rFonts w:eastAsiaTheme="minorEastAsia"/>
                <w:lang w:eastAsia="zh-CN"/>
              </w:rPr>
            </w:pPr>
            <w:r w:rsidRPr="001C5AEE">
              <w:rPr>
                <w:rFonts w:eastAsiaTheme="minorEastAsia"/>
                <w:lang w:eastAsia="zh-CN"/>
              </w:rPr>
              <w:t>Other options are not precluded</w:t>
            </w:r>
          </w:p>
          <w:p w14:paraId="7F051149" w14:textId="77777777" w:rsidR="00FC7A0A" w:rsidRPr="001C5AEE" w:rsidRDefault="00FC7A0A" w:rsidP="00FC7A0A">
            <w:pPr>
              <w:pStyle w:val="ad"/>
              <w:numPr>
                <w:ilvl w:val="0"/>
                <w:numId w:val="30"/>
              </w:numPr>
              <w:autoSpaceDN w:val="0"/>
              <w:spacing w:after="120"/>
              <w:ind w:leftChars="0"/>
              <w:rPr>
                <w:rFonts w:eastAsiaTheme="minorEastAsia"/>
                <w:lang w:eastAsia="zh-CN"/>
              </w:rPr>
            </w:pPr>
            <w:r w:rsidRPr="001C5AEE">
              <w:rPr>
                <w:rFonts w:eastAsiaTheme="minorEastAsia"/>
                <w:lang w:eastAsia="zh-CN"/>
              </w:rPr>
              <w:t>The activation and deactivation of OD-SSB is fully up to NW.</w:t>
            </w:r>
          </w:p>
          <w:p w14:paraId="45DE5EF4" w14:textId="77777777" w:rsidR="00F67E04" w:rsidRPr="00FC7A0A" w:rsidRDefault="00F67E04" w:rsidP="00434FD9">
            <w:pPr>
              <w:pStyle w:val="a0"/>
              <w:jc w:val="both"/>
              <w:rPr>
                <w:lang w:eastAsia="ko-KR"/>
              </w:rPr>
            </w:pPr>
          </w:p>
        </w:tc>
      </w:tr>
    </w:tbl>
    <w:p w14:paraId="416C6625" w14:textId="77777777" w:rsidR="00F67E04" w:rsidRDefault="00F67E04" w:rsidP="00434FD9">
      <w:pPr>
        <w:pStyle w:val="a0"/>
        <w:jc w:val="both"/>
        <w:rPr>
          <w:lang w:eastAsia="ko-KR"/>
        </w:rPr>
      </w:pPr>
    </w:p>
    <w:p w14:paraId="281AC644" w14:textId="757619E1" w:rsidR="00F67E04" w:rsidRDefault="0009663C" w:rsidP="00434FD9">
      <w:pPr>
        <w:pStyle w:val="a0"/>
        <w:jc w:val="both"/>
        <w:rPr>
          <w:lang w:eastAsia="ko-KR"/>
        </w:rPr>
      </w:pPr>
      <w:r>
        <w:rPr>
          <w:rFonts w:hint="eastAsia"/>
          <w:lang w:eastAsia="ko-KR"/>
        </w:rPr>
        <w:t xml:space="preserve">The reason T2 is being discussed is to avoid repeatedly </w:t>
      </w:r>
      <w:proofErr w:type="spellStart"/>
      <w:r>
        <w:rPr>
          <w:rFonts w:hint="eastAsia"/>
          <w:lang w:eastAsia="ko-KR"/>
        </w:rPr>
        <w:t>perfoming</w:t>
      </w:r>
      <w:proofErr w:type="spellEnd"/>
      <w:r>
        <w:rPr>
          <w:rFonts w:hint="eastAsia"/>
          <w:lang w:eastAsia="ko-KR"/>
        </w:rPr>
        <w:t xml:space="preserve"> FMW. If NW initiates FMW, it leads to significant power consumption by the UE. Therefore, minimum interval between multiple FMW has been proposed to prevent the UE from starting FMW again immediately after it has ended.</w:t>
      </w:r>
      <w:r w:rsidR="005C3A84">
        <w:rPr>
          <w:rFonts w:hint="eastAsia"/>
          <w:lang w:eastAsia="ko-KR"/>
        </w:rPr>
        <w:t xml:space="preserve"> Considering UE power consumption in deactivated </w:t>
      </w:r>
      <w:proofErr w:type="spellStart"/>
      <w:r w:rsidR="005C3A84">
        <w:rPr>
          <w:rFonts w:hint="eastAsia"/>
          <w:lang w:eastAsia="ko-KR"/>
        </w:rPr>
        <w:t>SCell</w:t>
      </w:r>
      <w:proofErr w:type="spellEnd"/>
      <w:r w:rsidR="005C3A84">
        <w:rPr>
          <w:rFonts w:hint="eastAsia"/>
          <w:lang w:eastAsia="ko-KR"/>
        </w:rPr>
        <w:t xml:space="preserve"> measurement, it is acceptable to introduce such restriction.</w:t>
      </w:r>
    </w:p>
    <w:p w14:paraId="7C3995E5" w14:textId="2F365BF3" w:rsidR="00B05F83" w:rsidRDefault="00603F8B" w:rsidP="00434FD9">
      <w:pPr>
        <w:pStyle w:val="a0"/>
        <w:jc w:val="both"/>
        <w:rPr>
          <w:lang w:eastAsia="ko-KR"/>
        </w:rPr>
      </w:pPr>
      <w:r>
        <w:rPr>
          <w:rFonts w:hint="eastAsia"/>
          <w:lang w:eastAsia="ko-KR"/>
        </w:rPr>
        <w:t>Besides, we would like to point out that</w:t>
      </w:r>
      <w:r w:rsidR="0012690E">
        <w:rPr>
          <w:rFonts w:hint="eastAsia"/>
          <w:lang w:eastAsia="ko-KR"/>
        </w:rPr>
        <w:t xml:space="preserve"> introducing minimum interval between multiple FMW (Option 1)</w:t>
      </w:r>
      <w:r w:rsidR="00B677A9">
        <w:rPr>
          <w:rFonts w:hint="eastAsia"/>
          <w:lang w:eastAsia="ko-KR"/>
        </w:rPr>
        <w:t xml:space="preserve"> does not</w:t>
      </w:r>
      <w:r w:rsidR="0012690E">
        <w:rPr>
          <w:rFonts w:hint="eastAsia"/>
          <w:lang w:eastAsia="ko-KR"/>
        </w:rPr>
        <w:t xml:space="preserve"> mean that </w:t>
      </w:r>
      <w:r w:rsidR="00EB7F91">
        <w:rPr>
          <w:rFonts w:hint="eastAsia"/>
          <w:lang w:eastAsia="ko-KR"/>
        </w:rPr>
        <w:t>minimum interval for cell search (</w:t>
      </w:r>
      <w:r w:rsidR="0012690E">
        <w:rPr>
          <w:rFonts w:hint="eastAsia"/>
          <w:lang w:eastAsia="ko-KR"/>
        </w:rPr>
        <w:t>Option2</w:t>
      </w:r>
      <w:r w:rsidR="00EB7F91">
        <w:rPr>
          <w:rFonts w:hint="eastAsia"/>
          <w:lang w:eastAsia="ko-KR"/>
        </w:rPr>
        <w:t>)</w:t>
      </w:r>
      <w:r w:rsidR="0012690E">
        <w:rPr>
          <w:rFonts w:hint="eastAsia"/>
          <w:lang w:eastAsia="ko-KR"/>
        </w:rPr>
        <w:t xml:space="preserve"> is </w:t>
      </w:r>
      <w:r w:rsidR="00665931">
        <w:rPr>
          <w:rFonts w:hint="eastAsia"/>
          <w:lang w:eastAsia="ko-KR"/>
        </w:rPr>
        <w:t>precluded</w:t>
      </w:r>
      <w:r w:rsidR="0012690E">
        <w:rPr>
          <w:rFonts w:hint="eastAsia"/>
          <w:lang w:eastAsia="ko-KR"/>
        </w:rPr>
        <w:t xml:space="preserve">. We </w:t>
      </w:r>
      <w:r w:rsidR="008402CE">
        <w:rPr>
          <w:rFonts w:hint="eastAsia"/>
          <w:lang w:eastAsia="ko-KR"/>
        </w:rPr>
        <w:t xml:space="preserve">believe that </w:t>
      </w:r>
      <w:r w:rsidR="008402CE">
        <w:rPr>
          <w:lang w:eastAsia="ko-KR"/>
        </w:rPr>
        <w:t>restricting</w:t>
      </w:r>
      <w:r w:rsidR="008402CE">
        <w:rPr>
          <w:rFonts w:hint="eastAsia"/>
          <w:lang w:eastAsia="ko-KR"/>
        </w:rPr>
        <w:t xml:space="preserve"> multiple FMWs is one approach, while cell search considered another. </w:t>
      </w:r>
      <w:r w:rsidR="00B677A9">
        <w:rPr>
          <w:rFonts w:hint="eastAsia"/>
          <w:lang w:eastAsia="ko-KR"/>
        </w:rPr>
        <w:t>That is because the starting point of T2 can be different between minimum interval between multiple FMW, and cell se</w:t>
      </w:r>
      <w:r w:rsidR="0034796F">
        <w:rPr>
          <w:rFonts w:hint="eastAsia"/>
          <w:lang w:eastAsia="ko-KR"/>
        </w:rPr>
        <w:t>arch</w:t>
      </w:r>
      <w:r w:rsidR="001B44A7">
        <w:rPr>
          <w:rFonts w:hint="eastAsia"/>
          <w:lang w:eastAsia="ko-KR"/>
        </w:rPr>
        <w:t xml:space="preserve"> as shown in Figure 3.</w:t>
      </w:r>
      <w:r w:rsidR="009C3DEA">
        <w:rPr>
          <w:rFonts w:hint="eastAsia"/>
          <w:lang w:eastAsia="ko-KR"/>
        </w:rPr>
        <w:t xml:space="preserve"> As illustrated in Figure 3,</w:t>
      </w:r>
      <w:r w:rsidR="00D83B2F">
        <w:rPr>
          <w:rFonts w:hint="eastAsia"/>
          <w:lang w:eastAsia="ko-KR"/>
        </w:rPr>
        <w:t xml:space="preserve"> T2 Option1 can be defined for minimum interval between FMW, and T2 Option4 can be defined for minimum interval for cell </w:t>
      </w:r>
      <w:proofErr w:type="spellStart"/>
      <w:r w:rsidR="00D83B2F">
        <w:rPr>
          <w:rFonts w:hint="eastAsia"/>
          <w:lang w:eastAsia="ko-KR"/>
        </w:rPr>
        <w:t>serach</w:t>
      </w:r>
      <w:proofErr w:type="spellEnd"/>
      <w:r w:rsidR="00D83B2F">
        <w:rPr>
          <w:rFonts w:hint="eastAsia"/>
          <w:lang w:eastAsia="ko-KR"/>
        </w:rPr>
        <w:t xml:space="preserve">. Below, </w:t>
      </w:r>
      <w:r w:rsidR="00DE471C">
        <w:rPr>
          <w:rFonts w:hint="eastAsia"/>
          <w:lang w:eastAsia="ko-KR"/>
        </w:rPr>
        <w:t xml:space="preserve">we elaborated the reason of </w:t>
      </w:r>
      <w:proofErr w:type="spellStart"/>
      <w:r w:rsidR="00DE471C">
        <w:rPr>
          <w:rFonts w:hint="eastAsia"/>
          <w:lang w:eastAsia="ko-KR"/>
        </w:rPr>
        <w:t>seprating</w:t>
      </w:r>
      <w:proofErr w:type="spellEnd"/>
      <w:r w:rsidR="00DE471C">
        <w:rPr>
          <w:rFonts w:hint="eastAsia"/>
          <w:lang w:eastAsia="ko-KR"/>
        </w:rPr>
        <w:t xml:space="preserve"> two intervals.</w:t>
      </w:r>
    </w:p>
    <w:p w14:paraId="3F87D565" w14:textId="77777777" w:rsidR="009614D9" w:rsidRDefault="009614D9" w:rsidP="00434FD9">
      <w:pPr>
        <w:pStyle w:val="a0"/>
        <w:jc w:val="both"/>
        <w:rPr>
          <w:lang w:eastAsia="ko-KR"/>
        </w:rPr>
      </w:pPr>
    </w:p>
    <w:p w14:paraId="6131E499" w14:textId="01092151" w:rsidR="009614D9" w:rsidRPr="00672AB4" w:rsidRDefault="005F2717" w:rsidP="009614D9">
      <w:pPr>
        <w:pStyle w:val="a0"/>
        <w:jc w:val="both"/>
        <w:rPr>
          <w:b/>
          <w:bCs/>
          <w:lang w:eastAsia="ko-KR"/>
        </w:rPr>
      </w:pPr>
      <w:r>
        <w:rPr>
          <w:rFonts w:hint="eastAsia"/>
          <w:b/>
          <w:bCs/>
          <w:lang w:eastAsia="ko-KR"/>
        </w:rPr>
        <w:t>Proposal</w:t>
      </w:r>
      <w:r w:rsidR="00984AF1">
        <w:rPr>
          <w:rFonts w:hint="eastAsia"/>
          <w:b/>
          <w:bCs/>
          <w:lang w:eastAsia="ko-KR"/>
        </w:rPr>
        <w:t xml:space="preserve"> 4</w:t>
      </w:r>
      <w:r w:rsidR="009614D9" w:rsidRPr="00672AB4">
        <w:rPr>
          <w:rFonts w:hint="eastAsia"/>
          <w:b/>
          <w:bCs/>
          <w:lang w:eastAsia="ko-KR"/>
        </w:rPr>
        <w:t xml:space="preserve">: </w:t>
      </w:r>
      <w:r>
        <w:rPr>
          <w:rFonts w:hint="eastAsia"/>
          <w:b/>
          <w:bCs/>
          <w:lang w:eastAsia="ko-KR"/>
        </w:rPr>
        <w:t>Discuss m</w:t>
      </w:r>
      <w:r w:rsidR="009614D9">
        <w:rPr>
          <w:rFonts w:hint="eastAsia"/>
          <w:b/>
          <w:bCs/>
          <w:lang w:eastAsia="ko-KR"/>
        </w:rPr>
        <w:t xml:space="preserve">inimum interval between FMW and minimum interval for cell search </w:t>
      </w:r>
      <w:r>
        <w:rPr>
          <w:rFonts w:hint="eastAsia"/>
          <w:b/>
          <w:bCs/>
          <w:lang w:eastAsia="ko-KR"/>
        </w:rPr>
        <w:t>separately</w:t>
      </w:r>
    </w:p>
    <w:p w14:paraId="42DDD538" w14:textId="77777777" w:rsidR="002A09A0" w:rsidRDefault="002A09A0" w:rsidP="00434FD9">
      <w:pPr>
        <w:pStyle w:val="a0"/>
        <w:jc w:val="both"/>
        <w:rPr>
          <w:lang w:eastAsia="ko-KR"/>
        </w:rPr>
      </w:pPr>
    </w:p>
    <w:p w14:paraId="171D2ACB" w14:textId="5C8BEC23" w:rsidR="00F02698" w:rsidRDefault="00F02698" w:rsidP="00434FD9">
      <w:pPr>
        <w:pStyle w:val="a0"/>
        <w:jc w:val="both"/>
        <w:rPr>
          <w:lang w:eastAsia="ko-KR"/>
        </w:rPr>
      </w:pPr>
      <w:r>
        <w:rPr>
          <w:rFonts w:hint="eastAsia"/>
          <w:lang w:eastAsia="ko-KR"/>
        </w:rPr>
        <w:t xml:space="preserve">For </w:t>
      </w:r>
      <w:r w:rsidR="00CF73FC">
        <w:rPr>
          <w:rFonts w:hint="eastAsia"/>
          <w:lang w:eastAsia="ko-KR"/>
        </w:rPr>
        <w:t xml:space="preserve">the starting </w:t>
      </w:r>
      <w:proofErr w:type="spellStart"/>
      <w:r w:rsidR="00CF73FC">
        <w:rPr>
          <w:rFonts w:hint="eastAsia"/>
          <w:lang w:eastAsia="ko-KR"/>
        </w:rPr>
        <w:t>porint</w:t>
      </w:r>
      <w:proofErr w:type="spellEnd"/>
      <w:r w:rsidR="00CF73FC">
        <w:rPr>
          <w:rFonts w:hint="eastAsia"/>
          <w:lang w:eastAsia="ko-KR"/>
        </w:rPr>
        <w:t xml:space="preserve"> of </w:t>
      </w:r>
      <w:r>
        <w:rPr>
          <w:rFonts w:hint="eastAsia"/>
          <w:lang w:eastAsia="ko-KR"/>
        </w:rPr>
        <w:t xml:space="preserve">minimum interval </w:t>
      </w:r>
      <w:r>
        <w:rPr>
          <w:lang w:eastAsia="ko-KR"/>
        </w:rPr>
        <w:t>between</w:t>
      </w:r>
      <w:r>
        <w:rPr>
          <w:rFonts w:hint="eastAsia"/>
          <w:lang w:eastAsia="ko-KR"/>
        </w:rPr>
        <w:t xml:space="preserve"> multiple FMWs</w:t>
      </w:r>
      <w:r w:rsidR="00CF73FC">
        <w:rPr>
          <w:rFonts w:hint="eastAsia"/>
          <w:lang w:eastAsia="ko-KR"/>
        </w:rPr>
        <w:t>, t</w:t>
      </w:r>
      <w:r>
        <w:rPr>
          <w:rFonts w:hint="eastAsia"/>
          <w:lang w:eastAsia="ko-KR"/>
        </w:rPr>
        <w:t>here are four options are on the table.</w:t>
      </w:r>
      <w:r w:rsidR="00CF73FC">
        <w:rPr>
          <w:rFonts w:hint="eastAsia"/>
          <w:lang w:eastAsia="ko-KR"/>
        </w:rPr>
        <w:t xml:space="preserve"> </w:t>
      </w:r>
      <w:r w:rsidR="00253FF3">
        <w:rPr>
          <w:rFonts w:hint="eastAsia"/>
          <w:lang w:eastAsia="ko-KR"/>
        </w:rPr>
        <w:t xml:space="preserve">It can be </w:t>
      </w:r>
      <w:proofErr w:type="spellStart"/>
      <w:r w:rsidR="00253FF3">
        <w:rPr>
          <w:rFonts w:hint="eastAsia"/>
          <w:lang w:eastAsia="ko-KR"/>
        </w:rPr>
        <w:t>analyzed</w:t>
      </w:r>
      <w:proofErr w:type="spellEnd"/>
      <w:r w:rsidR="00253FF3">
        <w:rPr>
          <w:rFonts w:hint="eastAsia"/>
          <w:lang w:eastAsia="ko-KR"/>
        </w:rPr>
        <w:t xml:space="preserve"> as below:</w:t>
      </w:r>
    </w:p>
    <w:p w14:paraId="239953D5" w14:textId="502CB1DB" w:rsidR="005C2DCD" w:rsidRPr="005C2DCD" w:rsidRDefault="005C2DCD" w:rsidP="005C2DCD">
      <w:pPr>
        <w:pStyle w:val="a0"/>
        <w:numPr>
          <w:ilvl w:val="0"/>
          <w:numId w:val="57"/>
        </w:numPr>
        <w:jc w:val="both"/>
        <w:rPr>
          <w:lang w:eastAsia="ko-KR"/>
        </w:rPr>
      </w:pPr>
      <w:r>
        <w:rPr>
          <w:rFonts w:hint="eastAsia"/>
          <w:lang w:eastAsia="ko-KR"/>
        </w:rPr>
        <w:t xml:space="preserve">Option 1: </w:t>
      </w:r>
      <w:r w:rsidRPr="001C5AEE">
        <w:rPr>
          <w:rFonts w:eastAsiaTheme="minorEastAsia"/>
          <w:lang w:eastAsia="zh-CN"/>
        </w:rPr>
        <w:t>the time point T</w:t>
      </w:r>
      <w:r w:rsidRPr="001C5AEE">
        <w:rPr>
          <w:rFonts w:eastAsiaTheme="minorEastAsia"/>
          <w:vertAlign w:val="subscript"/>
          <w:lang w:eastAsia="zh-CN"/>
        </w:rPr>
        <w:t>end</w:t>
      </w:r>
    </w:p>
    <w:p w14:paraId="442F4356" w14:textId="63FD89B7" w:rsidR="005C2DCD" w:rsidRPr="005C2DCD" w:rsidRDefault="005C2DCD" w:rsidP="005C2DCD">
      <w:pPr>
        <w:pStyle w:val="a0"/>
        <w:numPr>
          <w:ilvl w:val="1"/>
          <w:numId w:val="58"/>
        </w:numPr>
        <w:jc w:val="both"/>
        <w:rPr>
          <w:lang w:eastAsia="ko-KR"/>
        </w:rPr>
      </w:pPr>
      <w:r w:rsidRPr="005C2DCD">
        <w:rPr>
          <w:rFonts w:eastAsiaTheme="minorEastAsia" w:hint="eastAsia"/>
          <w:lang w:eastAsia="ko-KR"/>
        </w:rPr>
        <w:t>Pro</w:t>
      </w:r>
      <w:r>
        <w:rPr>
          <w:rFonts w:eastAsiaTheme="minorEastAsia" w:hint="eastAsia"/>
          <w:lang w:eastAsia="ko-KR"/>
        </w:rPr>
        <w:t xml:space="preserve">s: </w:t>
      </w:r>
      <w:r w:rsidR="004C5515">
        <w:rPr>
          <w:rFonts w:eastAsiaTheme="minorEastAsia" w:hint="eastAsia"/>
          <w:lang w:eastAsia="ko-KR"/>
        </w:rPr>
        <w:t>Clear s</w:t>
      </w:r>
      <w:r w:rsidR="00BA7B43">
        <w:rPr>
          <w:rFonts w:eastAsiaTheme="minorEastAsia" w:hint="eastAsia"/>
          <w:lang w:eastAsia="ko-KR"/>
        </w:rPr>
        <w:t>tarting point, aligned with motivation</w:t>
      </w:r>
    </w:p>
    <w:p w14:paraId="2E5F3A46" w14:textId="3833A47C" w:rsidR="005C2DCD" w:rsidRPr="005C2DCD" w:rsidRDefault="005C2DCD" w:rsidP="005C2DCD">
      <w:pPr>
        <w:pStyle w:val="a0"/>
        <w:numPr>
          <w:ilvl w:val="1"/>
          <w:numId w:val="58"/>
        </w:numPr>
        <w:jc w:val="both"/>
        <w:rPr>
          <w:lang w:eastAsia="ko-KR"/>
        </w:rPr>
      </w:pPr>
      <w:r>
        <w:rPr>
          <w:rFonts w:eastAsiaTheme="minorEastAsia" w:hint="eastAsia"/>
          <w:lang w:eastAsia="ko-KR"/>
        </w:rPr>
        <w:t xml:space="preserve">Cons: </w:t>
      </w:r>
      <w:r w:rsidR="00B34A53">
        <w:rPr>
          <w:rFonts w:eastAsiaTheme="minorEastAsia" w:hint="eastAsia"/>
          <w:lang w:eastAsia="ko-KR"/>
        </w:rPr>
        <w:t xml:space="preserve">UE behaviour is not clear before </w:t>
      </w:r>
      <w:r w:rsidR="00B34A53" w:rsidRPr="001C5AEE">
        <w:rPr>
          <w:rFonts w:eastAsiaTheme="minorEastAsia"/>
          <w:lang w:eastAsia="zh-CN"/>
        </w:rPr>
        <w:t>T</w:t>
      </w:r>
      <w:r w:rsidR="00B34A53" w:rsidRPr="001C5AEE">
        <w:rPr>
          <w:rFonts w:eastAsiaTheme="minorEastAsia"/>
          <w:vertAlign w:val="subscript"/>
          <w:lang w:eastAsia="zh-CN"/>
        </w:rPr>
        <w:t>end</w:t>
      </w:r>
      <w:r w:rsidR="00B34A53">
        <w:rPr>
          <w:rFonts w:eastAsiaTheme="minorEastAsia" w:hint="eastAsia"/>
          <w:lang w:eastAsia="ko-KR"/>
        </w:rPr>
        <w:t xml:space="preserve">, </w:t>
      </w:r>
      <w:r w:rsidR="00ED2897">
        <w:rPr>
          <w:rFonts w:eastAsiaTheme="minorEastAsia" w:hint="eastAsia"/>
          <w:lang w:eastAsia="ko-KR"/>
        </w:rPr>
        <w:t xml:space="preserve">Although </w:t>
      </w:r>
      <w:proofErr w:type="spellStart"/>
      <w:r w:rsidR="00ED2897">
        <w:rPr>
          <w:rFonts w:eastAsiaTheme="minorEastAsia" w:hint="eastAsia"/>
          <w:lang w:eastAsia="ko-KR"/>
        </w:rPr>
        <w:t>SCell</w:t>
      </w:r>
      <w:proofErr w:type="spellEnd"/>
      <w:r w:rsidR="00ED2897">
        <w:rPr>
          <w:rFonts w:eastAsiaTheme="minorEastAsia" w:hint="eastAsia"/>
          <w:lang w:eastAsia="ko-KR"/>
        </w:rPr>
        <w:t xml:space="preserve"> is known, FMW can be initiated</w:t>
      </w:r>
      <w:r w:rsidR="00B34A53">
        <w:rPr>
          <w:rFonts w:eastAsiaTheme="minorEastAsia" w:hint="eastAsia"/>
          <w:lang w:eastAsia="ko-KR"/>
        </w:rPr>
        <w:t>,</w:t>
      </w:r>
    </w:p>
    <w:p w14:paraId="6EE121C6" w14:textId="479083AB" w:rsidR="00BA7B43" w:rsidRPr="005C2DCD" w:rsidRDefault="00BA7B43" w:rsidP="00BA7B43">
      <w:pPr>
        <w:pStyle w:val="a0"/>
        <w:numPr>
          <w:ilvl w:val="0"/>
          <w:numId w:val="57"/>
        </w:numPr>
        <w:jc w:val="both"/>
        <w:rPr>
          <w:lang w:eastAsia="ko-KR"/>
        </w:rPr>
      </w:pPr>
      <w:r>
        <w:rPr>
          <w:rFonts w:hint="eastAsia"/>
          <w:lang w:eastAsia="ko-KR"/>
        </w:rPr>
        <w:t xml:space="preserve">Option </w:t>
      </w:r>
      <w:r w:rsidR="00E01B7D">
        <w:rPr>
          <w:rFonts w:hint="eastAsia"/>
          <w:lang w:eastAsia="ko-KR"/>
        </w:rPr>
        <w:t>2</w:t>
      </w:r>
      <w:r>
        <w:rPr>
          <w:rFonts w:hint="eastAsia"/>
          <w:lang w:eastAsia="ko-KR"/>
        </w:rPr>
        <w:t xml:space="preserve">: </w:t>
      </w:r>
      <w:r w:rsidR="00E01B7D" w:rsidRPr="001C5AEE">
        <w:rPr>
          <w:rFonts w:eastAsiaTheme="minorEastAsia"/>
          <w:lang w:eastAsia="zh-CN"/>
        </w:rPr>
        <w:t>the latter point of L3 measurement reporting for FMW and T</w:t>
      </w:r>
      <w:r w:rsidR="00E01B7D" w:rsidRPr="001C5AEE">
        <w:rPr>
          <w:rFonts w:eastAsiaTheme="minorEastAsia"/>
          <w:vertAlign w:val="subscript"/>
          <w:lang w:eastAsia="zh-CN"/>
        </w:rPr>
        <w:t>end</w:t>
      </w:r>
    </w:p>
    <w:p w14:paraId="4DD99A12" w14:textId="68949E77" w:rsidR="00BA7B43" w:rsidRPr="005C2DCD" w:rsidRDefault="00BA7B43" w:rsidP="00BA7B43">
      <w:pPr>
        <w:pStyle w:val="a0"/>
        <w:numPr>
          <w:ilvl w:val="1"/>
          <w:numId w:val="58"/>
        </w:numPr>
        <w:jc w:val="both"/>
        <w:rPr>
          <w:lang w:eastAsia="ko-KR"/>
        </w:rPr>
      </w:pPr>
      <w:r w:rsidRPr="005C2DCD">
        <w:rPr>
          <w:rFonts w:eastAsiaTheme="minorEastAsia" w:hint="eastAsia"/>
          <w:lang w:eastAsia="ko-KR"/>
        </w:rPr>
        <w:t>Pro</w:t>
      </w:r>
      <w:r>
        <w:rPr>
          <w:rFonts w:eastAsiaTheme="minorEastAsia" w:hint="eastAsia"/>
          <w:lang w:eastAsia="ko-KR"/>
        </w:rPr>
        <w:t xml:space="preserve">s: </w:t>
      </w:r>
      <w:proofErr w:type="spellStart"/>
      <w:r w:rsidR="00ED2897">
        <w:rPr>
          <w:rFonts w:eastAsiaTheme="minorEastAsia" w:hint="eastAsia"/>
          <w:lang w:eastAsia="ko-KR"/>
        </w:rPr>
        <w:t>SCell</w:t>
      </w:r>
      <w:proofErr w:type="spellEnd"/>
      <w:r w:rsidR="00ED2897">
        <w:rPr>
          <w:rFonts w:eastAsiaTheme="minorEastAsia" w:hint="eastAsia"/>
          <w:lang w:eastAsia="ko-KR"/>
        </w:rPr>
        <w:t xml:space="preserve"> can be known based on FMW</w:t>
      </w:r>
    </w:p>
    <w:p w14:paraId="2FF8892B" w14:textId="2FB5B2AF" w:rsidR="00BA7B43" w:rsidRPr="005C2DCD" w:rsidRDefault="00BA7B43" w:rsidP="00BA7B43">
      <w:pPr>
        <w:pStyle w:val="a0"/>
        <w:numPr>
          <w:ilvl w:val="1"/>
          <w:numId w:val="58"/>
        </w:numPr>
        <w:jc w:val="both"/>
        <w:rPr>
          <w:lang w:eastAsia="ko-KR"/>
        </w:rPr>
      </w:pPr>
      <w:r>
        <w:rPr>
          <w:rFonts w:eastAsiaTheme="minorEastAsia" w:hint="eastAsia"/>
          <w:lang w:eastAsia="ko-KR"/>
        </w:rPr>
        <w:t>Cons:</w:t>
      </w:r>
      <w:r w:rsidR="00ED2897">
        <w:rPr>
          <w:rFonts w:eastAsiaTheme="minorEastAsia" w:hint="eastAsia"/>
          <w:lang w:eastAsia="ko-KR"/>
        </w:rPr>
        <w:t xml:space="preserve"> UE behaviour is not clear when the report is not provided or triggered</w:t>
      </w:r>
    </w:p>
    <w:p w14:paraId="6CB30E49" w14:textId="3211366A" w:rsidR="00BA7B43" w:rsidRPr="005C2DCD" w:rsidRDefault="00BA7B43" w:rsidP="00BA7B43">
      <w:pPr>
        <w:pStyle w:val="a0"/>
        <w:numPr>
          <w:ilvl w:val="0"/>
          <w:numId w:val="57"/>
        </w:numPr>
        <w:jc w:val="both"/>
        <w:rPr>
          <w:lang w:eastAsia="ko-KR"/>
        </w:rPr>
      </w:pPr>
      <w:r>
        <w:rPr>
          <w:rFonts w:hint="eastAsia"/>
          <w:lang w:eastAsia="ko-KR"/>
        </w:rPr>
        <w:t xml:space="preserve">Option </w:t>
      </w:r>
      <w:r w:rsidR="00E01B7D">
        <w:rPr>
          <w:rFonts w:hint="eastAsia"/>
          <w:lang w:eastAsia="ko-KR"/>
        </w:rPr>
        <w:t>3</w:t>
      </w:r>
      <w:r>
        <w:rPr>
          <w:rFonts w:hint="eastAsia"/>
          <w:lang w:eastAsia="ko-KR"/>
        </w:rPr>
        <w:t xml:space="preserve">: </w:t>
      </w:r>
      <w:r w:rsidR="00E01B7D" w:rsidRPr="001C5AEE">
        <w:rPr>
          <w:rFonts w:eastAsiaTheme="minorEastAsia"/>
          <w:lang w:eastAsia="zh-CN"/>
        </w:rPr>
        <w:t>the latter point of latest L3 measurement reporting before NW re-indicating OD-SSB transmission and T</w:t>
      </w:r>
      <w:r w:rsidR="00E01B7D" w:rsidRPr="001C5AEE">
        <w:rPr>
          <w:rFonts w:eastAsiaTheme="minorEastAsia"/>
          <w:vertAlign w:val="subscript"/>
          <w:lang w:eastAsia="zh-CN"/>
        </w:rPr>
        <w:t>end</w:t>
      </w:r>
    </w:p>
    <w:p w14:paraId="2C37F44B" w14:textId="099B849D" w:rsidR="00BA7B43" w:rsidRPr="005C2DCD" w:rsidRDefault="00BA7B43" w:rsidP="00BA7B43">
      <w:pPr>
        <w:pStyle w:val="a0"/>
        <w:numPr>
          <w:ilvl w:val="1"/>
          <w:numId w:val="58"/>
        </w:numPr>
        <w:jc w:val="both"/>
        <w:rPr>
          <w:lang w:eastAsia="ko-KR"/>
        </w:rPr>
      </w:pPr>
      <w:r w:rsidRPr="005C2DCD">
        <w:rPr>
          <w:rFonts w:eastAsiaTheme="minorEastAsia" w:hint="eastAsia"/>
          <w:lang w:eastAsia="ko-KR"/>
        </w:rPr>
        <w:t>Pro</w:t>
      </w:r>
      <w:r>
        <w:rPr>
          <w:rFonts w:eastAsiaTheme="minorEastAsia" w:hint="eastAsia"/>
          <w:lang w:eastAsia="ko-KR"/>
        </w:rPr>
        <w:t xml:space="preserve">s: </w:t>
      </w:r>
      <w:r w:rsidR="00ED2897">
        <w:rPr>
          <w:rFonts w:eastAsiaTheme="minorEastAsia" w:hint="eastAsia"/>
          <w:lang w:eastAsia="ko-KR"/>
        </w:rPr>
        <w:t xml:space="preserve">As long as </w:t>
      </w:r>
      <w:proofErr w:type="spellStart"/>
      <w:r w:rsidR="00ED2897">
        <w:rPr>
          <w:rFonts w:eastAsiaTheme="minorEastAsia" w:hint="eastAsia"/>
          <w:lang w:eastAsia="ko-KR"/>
        </w:rPr>
        <w:t>SCell</w:t>
      </w:r>
      <w:proofErr w:type="spellEnd"/>
      <w:r w:rsidR="00ED2897">
        <w:rPr>
          <w:rFonts w:eastAsiaTheme="minorEastAsia" w:hint="eastAsia"/>
          <w:lang w:eastAsia="ko-KR"/>
        </w:rPr>
        <w:t xml:space="preserve"> is known, FMW can be skipped</w:t>
      </w:r>
    </w:p>
    <w:p w14:paraId="79A398C4" w14:textId="12AD56C1" w:rsidR="00BA7B43" w:rsidRPr="005C2DCD" w:rsidRDefault="00BA7B43" w:rsidP="00BA7B43">
      <w:pPr>
        <w:pStyle w:val="a0"/>
        <w:numPr>
          <w:ilvl w:val="1"/>
          <w:numId w:val="58"/>
        </w:numPr>
        <w:jc w:val="both"/>
        <w:rPr>
          <w:lang w:eastAsia="ko-KR"/>
        </w:rPr>
      </w:pPr>
      <w:r>
        <w:rPr>
          <w:rFonts w:eastAsiaTheme="minorEastAsia" w:hint="eastAsia"/>
          <w:lang w:eastAsia="ko-KR"/>
        </w:rPr>
        <w:t>Cons:</w:t>
      </w:r>
      <w:r w:rsidR="00ED2897">
        <w:rPr>
          <w:rFonts w:eastAsiaTheme="minorEastAsia" w:hint="eastAsia"/>
          <w:lang w:eastAsia="ko-KR"/>
        </w:rPr>
        <w:t xml:space="preserve"> Restrictive scheduling, UE behaviour is not clear when the report is not provided or triggered</w:t>
      </w:r>
    </w:p>
    <w:p w14:paraId="142887E6" w14:textId="15EFC6E6" w:rsidR="00BA7B43" w:rsidRPr="005C2DCD" w:rsidRDefault="00BA7B43" w:rsidP="00BA7B43">
      <w:pPr>
        <w:pStyle w:val="a0"/>
        <w:numPr>
          <w:ilvl w:val="0"/>
          <w:numId w:val="57"/>
        </w:numPr>
        <w:jc w:val="both"/>
        <w:rPr>
          <w:lang w:eastAsia="ko-KR"/>
        </w:rPr>
      </w:pPr>
      <w:r>
        <w:rPr>
          <w:rFonts w:hint="eastAsia"/>
          <w:lang w:eastAsia="ko-KR"/>
        </w:rPr>
        <w:t xml:space="preserve">Option </w:t>
      </w:r>
      <w:r w:rsidR="00E01B7D">
        <w:rPr>
          <w:rFonts w:hint="eastAsia"/>
          <w:lang w:eastAsia="ko-KR"/>
        </w:rPr>
        <w:t>4</w:t>
      </w:r>
      <w:r>
        <w:rPr>
          <w:rFonts w:hint="eastAsia"/>
          <w:lang w:eastAsia="ko-KR"/>
        </w:rPr>
        <w:t xml:space="preserve">: </w:t>
      </w:r>
      <w:r w:rsidR="00E01B7D" w:rsidRPr="001C5AEE">
        <w:rPr>
          <w:rFonts w:eastAsiaTheme="minorEastAsia"/>
          <w:lang w:eastAsia="zh-CN"/>
        </w:rPr>
        <w:t>the time point of OD-SSB deactivation</w:t>
      </w:r>
    </w:p>
    <w:p w14:paraId="71F23D39" w14:textId="1DB654BE" w:rsidR="00BA7B43" w:rsidRPr="005C2DCD" w:rsidRDefault="00BA7B43" w:rsidP="00BA7B43">
      <w:pPr>
        <w:pStyle w:val="a0"/>
        <w:numPr>
          <w:ilvl w:val="1"/>
          <w:numId w:val="58"/>
        </w:numPr>
        <w:jc w:val="both"/>
        <w:rPr>
          <w:lang w:eastAsia="ko-KR"/>
        </w:rPr>
      </w:pPr>
      <w:r w:rsidRPr="005C2DCD">
        <w:rPr>
          <w:rFonts w:eastAsiaTheme="minorEastAsia" w:hint="eastAsia"/>
          <w:lang w:eastAsia="ko-KR"/>
        </w:rPr>
        <w:t>Pro</w:t>
      </w:r>
      <w:r>
        <w:rPr>
          <w:rFonts w:eastAsiaTheme="minorEastAsia" w:hint="eastAsia"/>
          <w:lang w:eastAsia="ko-KR"/>
        </w:rPr>
        <w:t xml:space="preserve">s: </w:t>
      </w:r>
      <w:r w:rsidR="004C5515">
        <w:rPr>
          <w:rFonts w:eastAsiaTheme="minorEastAsia" w:hint="eastAsia"/>
          <w:lang w:eastAsia="ko-KR"/>
        </w:rPr>
        <w:t xml:space="preserve">Clear </w:t>
      </w:r>
      <w:r>
        <w:rPr>
          <w:rFonts w:eastAsiaTheme="minorEastAsia" w:hint="eastAsia"/>
          <w:lang w:eastAsia="ko-KR"/>
        </w:rPr>
        <w:t>starting point</w:t>
      </w:r>
    </w:p>
    <w:p w14:paraId="75239629" w14:textId="2AEDC91B" w:rsidR="00BA7B43" w:rsidRPr="005C2DCD" w:rsidRDefault="00BA7B43" w:rsidP="001D4DA5">
      <w:pPr>
        <w:pStyle w:val="a0"/>
        <w:numPr>
          <w:ilvl w:val="1"/>
          <w:numId w:val="58"/>
        </w:numPr>
        <w:jc w:val="both"/>
        <w:rPr>
          <w:lang w:eastAsia="ko-KR"/>
        </w:rPr>
      </w:pPr>
      <w:r w:rsidRPr="00024D1E">
        <w:rPr>
          <w:rFonts w:eastAsiaTheme="minorEastAsia" w:hint="eastAsia"/>
          <w:lang w:eastAsia="ko-KR"/>
        </w:rPr>
        <w:t xml:space="preserve">Cons: </w:t>
      </w:r>
      <w:r w:rsidR="00FB09EC" w:rsidRPr="00024D1E">
        <w:rPr>
          <w:rFonts w:eastAsiaTheme="minorEastAsia" w:hint="eastAsia"/>
          <w:lang w:eastAsia="ko-KR"/>
        </w:rPr>
        <w:t>UE behaviour is not clear before OD-SSB deactivation</w:t>
      </w:r>
    </w:p>
    <w:p w14:paraId="0C2C7165" w14:textId="742AE2F0" w:rsidR="00C00427" w:rsidRDefault="00993C6B" w:rsidP="00434FD9">
      <w:pPr>
        <w:pStyle w:val="a0"/>
        <w:jc w:val="both"/>
        <w:rPr>
          <w:rFonts w:eastAsiaTheme="minorEastAsia"/>
          <w:lang w:eastAsia="ko-KR"/>
        </w:rPr>
      </w:pPr>
      <w:r>
        <w:rPr>
          <w:rFonts w:hint="eastAsia"/>
          <w:lang w:eastAsia="ko-KR"/>
        </w:rPr>
        <w:t xml:space="preserve">Based on our analysis, </w:t>
      </w:r>
      <w:r w:rsidR="007D61A5">
        <w:rPr>
          <w:rFonts w:hint="eastAsia"/>
          <w:lang w:eastAsia="ko-KR"/>
        </w:rPr>
        <w:t xml:space="preserve">we think UE behaviour is not clear due to the uncertainty of the report. Because, after </w:t>
      </w:r>
      <w:r w:rsidR="007D61A5" w:rsidRPr="001C5AEE">
        <w:rPr>
          <w:rFonts w:eastAsiaTheme="minorEastAsia"/>
          <w:lang w:eastAsia="zh-CN"/>
        </w:rPr>
        <w:t>T</w:t>
      </w:r>
      <w:r w:rsidR="007D61A5" w:rsidRPr="001C5AEE">
        <w:rPr>
          <w:rFonts w:eastAsiaTheme="minorEastAsia"/>
          <w:vertAlign w:val="subscript"/>
          <w:lang w:eastAsia="zh-CN"/>
        </w:rPr>
        <w:t>end</w:t>
      </w:r>
      <w:r w:rsidR="007D61A5" w:rsidRPr="007D61A5">
        <w:rPr>
          <w:rFonts w:eastAsiaTheme="minorEastAsia" w:hint="eastAsia"/>
          <w:lang w:eastAsia="ko-KR"/>
        </w:rPr>
        <w:t>,</w:t>
      </w:r>
      <w:r w:rsidR="007D61A5">
        <w:rPr>
          <w:rFonts w:eastAsiaTheme="minorEastAsia" w:hint="eastAsia"/>
          <w:vertAlign w:val="subscript"/>
          <w:lang w:eastAsia="ko-KR"/>
        </w:rPr>
        <w:t xml:space="preserve"> </w:t>
      </w:r>
      <w:r w:rsidR="0051646D" w:rsidRPr="0051646D">
        <w:rPr>
          <w:rFonts w:eastAsiaTheme="minorEastAsia" w:hint="eastAsia"/>
          <w:lang w:eastAsia="ko-KR"/>
        </w:rPr>
        <w:t>if</w:t>
      </w:r>
      <w:r w:rsidR="0051646D">
        <w:rPr>
          <w:rFonts w:eastAsiaTheme="minorEastAsia" w:hint="eastAsia"/>
          <w:lang w:eastAsia="ko-KR"/>
        </w:rPr>
        <w:t xml:space="preserve"> the report is triggered </w:t>
      </w:r>
      <w:proofErr w:type="spellStart"/>
      <w:r w:rsidR="0051646D">
        <w:rPr>
          <w:rFonts w:eastAsiaTheme="minorEastAsia" w:hint="eastAsia"/>
          <w:lang w:eastAsia="ko-KR"/>
        </w:rPr>
        <w:t>baed</w:t>
      </w:r>
      <w:proofErr w:type="spellEnd"/>
      <w:r w:rsidR="0051646D">
        <w:rPr>
          <w:rFonts w:eastAsiaTheme="minorEastAsia" w:hint="eastAsia"/>
          <w:lang w:eastAsia="ko-KR"/>
        </w:rPr>
        <w:t xml:space="preserve"> on certain event, </w:t>
      </w:r>
      <w:r w:rsidR="007D61A5" w:rsidRPr="007D61A5">
        <w:rPr>
          <w:rFonts w:eastAsiaTheme="minorEastAsia" w:hint="eastAsia"/>
          <w:lang w:eastAsia="ko-KR"/>
        </w:rPr>
        <w:t>the</w:t>
      </w:r>
      <w:r w:rsidR="007D61A5">
        <w:rPr>
          <w:rFonts w:eastAsiaTheme="minorEastAsia" w:hint="eastAsia"/>
          <w:lang w:eastAsia="ko-KR"/>
        </w:rPr>
        <w:t xml:space="preserve"> UE may not know</w:t>
      </w:r>
      <w:r w:rsidR="0051646D">
        <w:rPr>
          <w:rFonts w:eastAsiaTheme="minorEastAsia" w:hint="eastAsia"/>
          <w:lang w:eastAsia="ko-KR"/>
        </w:rPr>
        <w:t xml:space="preserve"> whether the event is met at </w:t>
      </w:r>
      <w:r w:rsidR="0051646D" w:rsidRPr="001C5AEE">
        <w:rPr>
          <w:rFonts w:eastAsiaTheme="minorEastAsia"/>
          <w:lang w:eastAsia="zh-CN"/>
        </w:rPr>
        <w:t>T</w:t>
      </w:r>
      <w:r w:rsidR="0051646D" w:rsidRPr="001C5AEE">
        <w:rPr>
          <w:rFonts w:eastAsiaTheme="minorEastAsia"/>
          <w:vertAlign w:val="subscript"/>
          <w:lang w:eastAsia="zh-CN"/>
        </w:rPr>
        <w:t>end</w:t>
      </w:r>
      <w:r w:rsidR="0051646D" w:rsidRPr="007D61A5">
        <w:rPr>
          <w:rFonts w:eastAsiaTheme="minorEastAsia" w:hint="eastAsia"/>
          <w:lang w:eastAsia="ko-KR"/>
        </w:rPr>
        <w:t>,</w:t>
      </w:r>
      <w:r w:rsidR="0051646D">
        <w:rPr>
          <w:rFonts w:eastAsiaTheme="minorEastAsia" w:hint="eastAsia"/>
          <w:lang w:eastAsia="ko-KR"/>
        </w:rPr>
        <w:t xml:space="preserve"> which means that the starting point of T2 is not clear for Option 2 and Option 3. </w:t>
      </w:r>
      <w:r w:rsidR="00C00427">
        <w:rPr>
          <w:rFonts w:eastAsiaTheme="minorEastAsia" w:hint="eastAsia"/>
          <w:lang w:eastAsia="ko-KR"/>
        </w:rPr>
        <w:t>On the other hand, the starting point is clear for Option 1 and Option 4. Among two options, we prefer Option 1, since it is more alig</w:t>
      </w:r>
      <w:r w:rsidR="005D2F8E">
        <w:rPr>
          <w:rFonts w:eastAsiaTheme="minorEastAsia" w:hint="eastAsia"/>
          <w:lang w:eastAsia="ko-KR"/>
        </w:rPr>
        <w:t>n</w:t>
      </w:r>
      <w:r w:rsidR="00C00427">
        <w:rPr>
          <w:rFonts w:eastAsiaTheme="minorEastAsia" w:hint="eastAsia"/>
          <w:lang w:eastAsia="ko-KR"/>
        </w:rPr>
        <w:t>ed with motivation.</w:t>
      </w:r>
    </w:p>
    <w:p w14:paraId="281482DC" w14:textId="77777777" w:rsidR="005417A5" w:rsidRDefault="005417A5" w:rsidP="00434FD9">
      <w:pPr>
        <w:pStyle w:val="a0"/>
        <w:jc w:val="both"/>
        <w:rPr>
          <w:rFonts w:eastAsiaTheme="minorEastAsia"/>
          <w:lang w:eastAsia="ko-KR"/>
        </w:rPr>
      </w:pPr>
    </w:p>
    <w:p w14:paraId="690BFF82" w14:textId="5127A394" w:rsidR="006F325E" w:rsidRPr="006F325E" w:rsidRDefault="006F325E" w:rsidP="006F325E">
      <w:pPr>
        <w:pStyle w:val="a0"/>
        <w:jc w:val="both"/>
        <w:rPr>
          <w:b/>
          <w:bCs/>
          <w:lang w:eastAsia="ko-KR"/>
        </w:rPr>
      </w:pPr>
      <w:r w:rsidRPr="006F325E">
        <w:rPr>
          <w:rFonts w:hint="eastAsia"/>
          <w:b/>
          <w:bCs/>
          <w:lang w:eastAsia="ko-KR"/>
        </w:rPr>
        <w:t>Proposal</w:t>
      </w:r>
      <w:r w:rsidR="00984AF1">
        <w:rPr>
          <w:rFonts w:hint="eastAsia"/>
          <w:b/>
          <w:bCs/>
          <w:lang w:eastAsia="ko-KR"/>
        </w:rPr>
        <w:t xml:space="preserve"> 5</w:t>
      </w:r>
      <w:r w:rsidRPr="006F325E">
        <w:rPr>
          <w:rFonts w:hint="eastAsia"/>
          <w:b/>
          <w:bCs/>
          <w:lang w:eastAsia="ko-KR"/>
        </w:rPr>
        <w:t>: Regarding the starting point of minimum interval for multiple FMWs, we prefer Option1 (</w:t>
      </w:r>
      <w:r w:rsidRPr="006F325E">
        <w:rPr>
          <w:rFonts w:eastAsiaTheme="minorEastAsia"/>
          <w:b/>
          <w:bCs/>
          <w:lang w:eastAsia="zh-CN"/>
        </w:rPr>
        <w:t>the time point T</w:t>
      </w:r>
      <w:r w:rsidRPr="006F325E">
        <w:rPr>
          <w:rFonts w:eastAsiaTheme="minorEastAsia"/>
          <w:b/>
          <w:bCs/>
          <w:vertAlign w:val="subscript"/>
          <w:lang w:eastAsia="zh-CN"/>
        </w:rPr>
        <w:t>end</w:t>
      </w:r>
      <w:r w:rsidRPr="006F325E">
        <w:rPr>
          <w:rFonts w:eastAsiaTheme="minorEastAsia" w:hint="eastAsia"/>
          <w:b/>
          <w:bCs/>
          <w:vertAlign w:val="subscript"/>
          <w:lang w:eastAsia="ko-KR"/>
        </w:rPr>
        <w:t>)</w:t>
      </w:r>
    </w:p>
    <w:p w14:paraId="28ECC305" w14:textId="77777777" w:rsidR="005417A5" w:rsidRDefault="005417A5" w:rsidP="00434FD9">
      <w:pPr>
        <w:pStyle w:val="a0"/>
        <w:jc w:val="both"/>
        <w:rPr>
          <w:rFonts w:eastAsiaTheme="minorEastAsia"/>
          <w:lang w:eastAsia="ko-KR"/>
        </w:rPr>
      </w:pPr>
    </w:p>
    <w:p w14:paraId="37F9A4E8" w14:textId="78687971" w:rsidR="00B05F83" w:rsidRPr="007D61A5" w:rsidRDefault="00BC0970" w:rsidP="00434FD9">
      <w:pPr>
        <w:pStyle w:val="a0"/>
        <w:jc w:val="both"/>
        <w:rPr>
          <w:lang w:eastAsia="ko-KR"/>
        </w:rPr>
      </w:pPr>
      <w:r>
        <w:rPr>
          <w:rFonts w:eastAsiaTheme="minorEastAsia" w:hint="eastAsia"/>
          <w:lang w:eastAsia="ko-KR"/>
        </w:rPr>
        <w:lastRenderedPageBreak/>
        <w:t>Meanwhile</w:t>
      </w:r>
      <w:r w:rsidR="00C00427">
        <w:rPr>
          <w:rFonts w:eastAsiaTheme="minorEastAsia" w:hint="eastAsia"/>
          <w:lang w:eastAsia="ko-KR"/>
        </w:rPr>
        <w:t xml:space="preserve">, we acknowledged that </w:t>
      </w:r>
      <w:r w:rsidR="00DE176E">
        <w:rPr>
          <w:rFonts w:eastAsiaTheme="minorEastAsia" w:hint="eastAsia"/>
          <w:lang w:eastAsia="ko-KR"/>
        </w:rPr>
        <w:t xml:space="preserve">it is </w:t>
      </w:r>
      <w:r>
        <w:rPr>
          <w:rFonts w:eastAsiaTheme="minorEastAsia" w:hint="eastAsia"/>
          <w:lang w:eastAsia="ko-KR"/>
        </w:rPr>
        <w:t xml:space="preserve">not </w:t>
      </w:r>
      <w:r w:rsidR="00DE176E">
        <w:rPr>
          <w:rFonts w:eastAsiaTheme="minorEastAsia" w:hint="eastAsia"/>
          <w:lang w:eastAsia="ko-KR"/>
        </w:rPr>
        <w:t xml:space="preserve">clear whether </w:t>
      </w:r>
      <w:r w:rsidR="00EC493E">
        <w:rPr>
          <w:rFonts w:eastAsiaTheme="minorEastAsia" w:hint="eastAsia"/>
          <w:lang w:eastAsia="ko-KR"/>
        </w:rPr>
        <w:t xml:space="preserve">re-activating during OD-SSB </w:t>
      </w:r>
      <w:r w:rsidR="00EC493E">
        <w:rPr>
          <w:rFonts w:eastAsiaTheme="minorEastAsia"/>
          <w:lang w:eastAsia="ko-KR"/>
        </w:rPr>
        <w:t>activation</w:t>
      </w:r>
      <w:r w:rsidR="00EC493E">
        <w:rPr>
          <w:rFonts w:eastAsiaTheme="minorEastAsia" w:hint="eastAsia"/>
          <w:lang w:eastAsia="ko-KR"/>
        </w:rPr>
        <w:t xml:space="preserve"> is allowed or not. </w:t>
      </w:r>
      <w:r w:rsidR="00D61202">
        <w:rPr>
          <w:rFonts w:eastAsiaTheme="minorEastAsia" w:hint="eastAsia"/>
          <w:lang w:eastAsia="ko-KR"/>
        </w:rPr>
        <w:t xml:space="preserve">In our understanding such issue has not been discussed in RAN1. We think RAN4 needs to trigger the discussion whether re-activating during OD-SSB </w:t>
      </w:r>
      <w:r w:rsidR="00D61202">
        <w:rPr>
          <w:rFonts w:eastAsiaTheme="minorEastAsia"/>
          <w:lang w:eastAsia="ko-KR"/>
        </w:rPr>
        <w:t>activation</w:t>
      </w:r>
      <w:r w:rsidR="00D61202">
        <w:rPr>
          <w:rFonts w:eastAsiaTheme="minorEastAsia" w:hint="eastAsia"/>
          <w:lang w:eastAsia="ko-KR"/>
        </w:rPr>
        <w:t xml:space="preserve"> is allowed or not before down select</w:t>
      </w:r>
      <w:r w:rsidR="00E7452D">
        <w:rPr>
          <w:rFonts w:eastAsiaTheme="minorEastAsia" w:hint="eastAsia"/>
          <w:lang w:eastAsia="ko-KR"/>
        </w:rPr>
        <w:t>ing</w:t>
      </w:r>
      <w:r w:rsidR="00D61202">
        <w:rPr>
          <w:rFonts w:eastAsiaTheme="minorEastAsia" w:hint="eastAsia"/>
          <w:lang w:eastAsia="ko-KR"/>
        </w:rPr>
        <w:t xml:space="preserve"> options for the starting point of T2.</w:t>
      </w:r>
    </w:p>
    <w:p w14:paraId="2605A4EF" w14:textId="77777777" w:rsidR="00024D1E" w:rsidRDefault="00024D1E" w:rsidP="00434FD9">
      <w:pPr>
        <w:pStyle w:val="a0"/>
        <w:jc w:val="both"/>
        <w:rPr>
          <w:lang w:eastAsia="ko-KR"/>
        </w:rPr>
      </w:pPr>
    </w:p>
    <w:p w14:paraId="0704A86A" w14:textId="4537B122" w:rsidR="006F325E" w:rsidRDefault="006F325E" w:rsidP="00434FD9">
      <w:pPr>
        <w:pStyle w:val="a0"/>
        <w:jc w:val="both"/>
        <w:rPr>
          <w:lang w:eastAsia="ko-KR"/>
        </w:rPr>
      </w:pPr>
      <w:r w:rsidRPr="006F325E">
        <w:rPr>
          <w:rFonts w:hint="eastAsia"/>
          <w:b/>
          <w:bCs/>
          <w:lang w:eastAsia="ko-KR"/>
        </w:rPr>
        <w:t>Proposal</w:t>
      </w:r>
      <w:r w:rsidR="00984AF1">
        <w:rPr>
          <w:rFonts w:hint="eastAsia"/>
          <w:b/>
          <w:bCs/>
          <w:lang w:eastAsia="ko-KR"/>
        </w:rPr>
        <w:t xml:space="preserve"> 6</w:t>
      </w:r>
      <w:r w:rsidRPr="006F325E">
        <w:rPr>
          <w:rFonts w:hint="eastAsia"/>
          <w:b/>
          <w:bCs/>
          <w:lang w:eastAsia="ko-KR"/>
        </w:rPr>
        <w:t xml:space="preserve">: </w:t>
      </w:r>
      <w:r>
        <w:rPr>
          <w:rFonts w:hint="eastAsia"/>
          <w:b/>
          <w:bCs/>
          <w:lang w:eastAsia="ko-KR"/>
        </w:rPr>
        <w:t>Send LS to RAN1 to ask whether re-activating is allowed or not</w:t>
      </w:r>
    </w:p>
    <w:p w14:paraId="150D9762" w14:textId="77777777" w:rsidR="00024D1E" w:rsidRDefault="00024D1E" w:rsidP="00434FD9">
      <w:pPr>
        <w:pStyle w:val="a0"/>
        <w:jc w:val="both"/>
        <w:rPr>
          <w:lang w:eastAsia="ko-KR"/>
        </w:rPr>
      </w:pPr>
    </w:p>
    <w:p w14:paraId="00B386D1" w14:textId="4F8D8162" w:rsidR="000B7CAD" w:rsidRDefault="007115EB" w:rsidP="000B7CAD">
      <w:pPr>
        <w:pStyle w:val="a0"/>
        <w:jc w:val="both"/>
        <w:rPr>
          <w:lang w:eastAsia="ko-KR"/>
        </w:rPr>
      </w:pPr>
      <w:r w:rsidRPr="007115EB">
        <w:rPr>
          <w:rFonts w:hint="eastAsia"/>
          <w:lang w:eastAsia="ko-KR"/>
        </w:rPr>
        <w:t>Unlike minimum interval for multiple FMWs</w:t>
      </w:r>
      <w:r>
        <w:rPr>
          <w:rFonts w:hint="eastAsia"/>
          <w:lang w:eastAsia="ko-KR"/>
        </w:rPr>
        <w:t>, for minimum interval for cell search, w</w:t>
      </w:r>
      <w:r w:rsidR="000B7CAD">
        <w:rPr>
          <w:rFonts w:hint="eastAsia"/>
          <w:lang w:eastAsia="ko-KR"/>
        </w:rPr>
        <w:t xml:space="preserve">e believe it is </w:t>
      </w:r>
      <w:r w:rsidR="000B7CAD">
        <w:rPr>
          <w:lang w:eastAsia="ko-KR"/>
        </w:rPr>
        <w:t>straight</w:t>
      </w:r>
      <w:r w:rsidR="000B7CAD">
        <w:rPr>
          <w:rFonts w:hint="eastAsia"/>
          <w:lang w:eastAsia="ko-KR"/>
        </w:rPr>
        <w:t xml:space="preserve"> forward that the starting point of T2 for cell search begins at </w:t>
      </w:r>
      <w:r w:rsidR="000B7CAD">
        <w:rPr>
          <w:lang w:eastAsia="ko-KR"/>
        </w:rPr>
        <w:t>‘</w:t>
      </w:r>
      <w:r w:rsidR="000B7CAD">
        <w:rPr>
          <w:rFonts w:hint="eastAsia"/>
          <w:lang w:eastAsia="ko-KR"/>
        </w:rPr>
        <w:t>T2 option4</w:t>
      </w:r>
      <w:r w:rsidR="000B7CAD">
        <w:rPr>
          <w:lang w:eastAsia="ko-KR"/>
        </w:rPr>
        <w:t>’</w:t>
      </w:r>
      <w:r w:rsidR="000B7CAD">
        <w:rPr>
          <w:rFonts w:hint="eastAsia"/>
          <w:lang w:eastAsia="ko-KR"/>
        </w:rPr>
        <w:t xml:space="preserve">. Since it can be assumed that PSS/SSS and/or SSB can be detected during OD-SSB activation, if the OD-SSB activation is the first activation after </w:t>
      </w:r>
      <w:proofErr w:type="spellStart"/>
      <w:r w:rsidR="000B7CAD">
        <w:rPr>
          <w:rFonts w:hint="eastAsia"/>
          <w:lang w:eastAsia="ko-KR"/>
        </w:rPr>
        <w:t>SCell</w:t>
      </w:r>
      <w:proofErr w:type="spellEnd"/>
      <w:r w:rsidR="000B7CAD">
        <w:rPr>
          <w:rFonts w:hint="eastAsia"/>
          <w:lang w:eastAsia="ko-KR"/>
        </w:rPr>
        <w:t xml:space="preserve"> addition. However, after OD-SSB deactivation, if the time is long enough to lose the sync, the UE may need to detect PSS/SSS and/or acquire the index of the SSB being measured</w:t>
      </w:r>
      <w:r w:rsidR="000B7CAD" w:rsidRPr="00AA2004">
        <w:rPr>
          <w:rFonts w:hint="eastAsia"/>
          <w:lang w:eastAsia="ko-KR"/>
        </w:rPr>
        <w:t>.</w:t>
      </w:r>
    </w:p>
    <w:p w14:paraId="295A3670" w14:textId="6FC748E7" w:rsidR="00B677A9" w:rsidRPr="000B7CAD" w:rsidRDefault="00B677A9" w:rsidP="00434FD9">
      <w:pPr>
        <w:pStyle w:val="a0"/>
        <w:jc w:val="both"/>
        <w:rPr>
          <w:lang w:eastAsia="ko-KR"/>
        </w:rPr>
      </w:pPr>
    </w:p>
    <w:p w14:paraId="5EFB2F41" w14:textId="1E372022" w:rsidR="00FA0DA3" w:rsidRPr="006F325E" w:rsidRDefault="00FA0DA3" w:rsidP="00FA0DA3">
      <w:pPr>
        <w:pStyle w:val="a0"/>
        <w:jc w:val="both"/>
        <w:rPr>
          <w:b/>
          <w:bCs/>
          <w:lang w:eastAsia="ko-KR"/>
        </w:rPr>
      </w:pPr>
      <w:r w:rsidRPr="006F325E">
        <w:rPr>
          <w:rFonts w:hint="eastAsia"/>
          <w:b/>
          <w:bCs/>
          <w:lang w:eastAsia="ko-KR"/>
        </w:rPr>
        <w:t>Proposal</w:t>
      </w:r>
      <w:r w:rsidR="00984AF1">
        <w:rPr>
          <w:rFonts w:hint="eastAsia"/>
          <w:b/>
          <w:bCs/>
          <w:lang w:eastAsia="ko-KR"/>
        </w:rPr>
        <w:t xml:space="preserve"> 7</w:t>
      </w:r>
      <w:r w:rsidRPr="006F325E">
        <w:rPr>
          <w:rFonts w:hint="eastAsia"/>
          <w:b/>
          <w:bCs/>
          <w:lang w:eastAsia="ko-KR"/>
        </w:rPr>
        <w:t xml:space="preserve">: Regarding the starting point of minimum interval for </w:t>
      </w:r>
      <w:r>
        <w:rPr>
          <w:rFonts w:hint="eastAsia"/>
          <w:b/>
          <w:bCs/>
          <w:lang w:eastAsia="ko-KR"/>
        </w:rPr>
        <w:t>cell search</w:t>
      </w:r>
      <w:r w:rsidRPr="006F325E">
        <w:rPr>
          <w:rFonts w:hint="eastAsia"/>
          <w:b/>
          <w:bCs/>
          <w:lang w:eastAsia="ko-KR"/>
        </w:rPr>
        <w:t>, we prefer Option</w:t>
      </w:r>
      <w:r>
        <w:rPr>
          <w:rFonts w:hint="eastAsia"/>
          <w:b/>
          <w:bCs/>
          <w:lang w:eastAsia="ko-KR"/>
        </w:rPr>
        <w:t>4</w:t>
      </w:r>
      <w:r w:rsidRPr="006F325E">
        <w:rPr>
          <w:rFonts w:hint="eastAsia"/>
          <w:b/>
          <w:bCs/>
          <w:lang w:eastAsia="ko-KR"/>
        </w:rPr>
        <w:t xml:space="preserve"> (</w:t>
      </w:r>
      <w:r w:rsidRPr="006F325E">
        <w:rPr>
          <w:rFonts w:eastAsiaTheme="minorEastAsia"/>
          <w:b/>
          <w:bCs/>
          <w:lang w:eastAsia="zh-CN"/>
        </w:rPr>
        <w:t>the time point T</w:t>
      </w:r>
      <w:r w:rsidRPr="006F325E">
        <w:rPr>
          <w:rFonts w:eastAsiaTheme="minorEastAsia"/>
          <w:b/>
          <w:bCs/>
          <w:vertAlign w:val="subscript"/>
          <w:lang w:eastAsia="zh-CN"/>
        </w:rPr>
        <w:t>end</w:t>
      </w:r>
      <w:r w:rsidRPr="006F325E">
        <w:rPr>
          <w:rFonts w:eastAsiaTheme="minorEastAsia" w:hint="eastAsia"/>
          <w:b/>
          <w:bCs/>
          <w:vertAlign w:val="subscript"/>
          <w:lang w:eastAsia="ko-KR"/>
        </w:rPr>
        <w:t>)</w:t>
      </w:r>
    </w:p>
    <w:p w14:paraId="28156926" w14:textId="77777777" w:rsidR="0034796F" w:rsidRDefault="0034796F" w:rsidP="00434FD9">
      <w:pPr>
        <w:pStyle w:val="a0"/>
        <w:jc w:val="both"/>
        <w:rPr>
          <w:lang w:eastAsia="ko-KR"/>
        </w:rPr>
      </w:pPr>
    </w:p>
    <w:p w14:paraId="4A8A85CC" w14:textId="77777777" w:rsidR="00041583" w:rsidRDefault="00041583" w:rsidP="00041583">
      <w:pPr>
        <w:pStyle w:val="a0"/>
        <w:jc w:val="both"/>
        <w:rPr>
          <w:lang w:eastAsia="ko-KR"/>
        </w:rPr>
      </w:pPr>
    </w:p>
    <w:p w14:paraId="3F3BB41B" w14:textId="77777777" w:rsidR="00041583" w:rsidRDefault="00041583" w:rsidP="00041583">
      <w:pPr>
        <w:pStyle w:val="a0"/>
        <w:jc w:val="both"/>
        <w:rPr>
          <w:lang w:eastAsia="ko-KR"/>
        </w:rPr>
      </w:pPr>
    </w:p>
    <w:p w14:paraId="70795735" w14:textId="26EEA5C4" w:rsidR="00041583" w:rsidRDefault="00CF5894" w:rsidP="00041583">
      <w:pPr>
        <w:pStyle w:val="a0"/>
        <w:keepNext/>
        <w:jc w:val="center"/>
      </w:pPr>
      <w:r>
        <w:rPr>
          <w:noProof/>
        </w:rPr>
        <w:drawing>
          <wp:inline distT="0" distB="0" distL="0" distR="0" wp14:anchorId="3ACA6226" wp14:editId="0A602EC3">
            <wp:extent cx="6044629" cy="2116658"/>
            <wp:effectExtent l="0" t="0" r="0" b="0"/>
            <wp:docPr id="2075318358"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64818" cy="2123728"/>
                    </a:xfrm>
                    <a:prstGeom prst="rect">
                      <a:avLst/>
                    </a:prstGeom>
                    <a:noFill/>
                  </pic:spPr>
                </pic:pic>
              </a:graphicData>
            </a:graphic>
          </wp:inline>
        </w:drawing>
      </w:r>
    </w:p>
    <w:p w14:paraId="7A137F91" w14:textId="7C7462F3" w:rsidR="00041583" w:rsidRDefault="00041583" w:rsidP="00041583">
      <w:pPr>
        <w:pStyle w:val="a7"/>
        <w:jc w:val="center"/>
        <w:rPr>
          <w:lang w:eastAsia="ko-KR"/>
        </w:rPr>
      </w:pPr>
      <w:r w:rsidRPr="007A16B4">
        <w:t xml:space="preserve">Figure </w:t>
      </w:r>
      <w:r w:rsidR="007A16B4" w:rsidRPr="007A16B4">
        <w:rPr>
          <w:rFonts w:hint="eastAsia"/>
          <w:lang w:eastAsia="ko-KR"/>
        </w:rPr>
        <w:t>3</w:t>
      </w:r>
      <w:r w:rsidRPr="007A16B4">
        <w:rPr>
          <w:rFonts w:hint="eastAsia"/>
          <w:lang w:eastAsia="ko-KR"/>
        </w:rPr>
        <w:t xml:space="preserve"> OD-SSB transmission in Case1</w:t>
      </w:r>
    </w:p>
    <w:p w14:paraId="5911CC7E" w14:textId="77777777" w:rsidR="00041583" w:rsidRDefault="00041583" w:rsidP="00041583">
      <w:pPr>
        <w:pStyle w:val="a0"/>
        <w:jc w:val="both"/>
        <w:rPr>
          <w:lang w:eastAsia="ko-KR"/>
        </w:rPr>
      </w:pPr>
    </w:p>
    <w:p w14:paraId="1ADEF07E" w14:textId="77777777" w:rsidR="00041583" w:rsidRPr="000D1AAB" w:rsidRDefault="00041583" w:rsidP="00041583">
      <w:pPr>
        <w:pStyle w:val="a0"/>
        <w:rPr>
          <w:lang w:eastAsia="ko-KR"/>
        </w:rPr>
      </w:pPr>
    </w:p>
    <w:p w14:paraId="3A5270ED" w14:textId="77777777" w:rsidR="00041583" w:rsidRPr="00041583" w:rsidRDefault="00041583" w:rsidP="00434FD9">
      <w:pPr>
        <w:pStyle w:val="a0"/>
        <w:jc w:val="both"/>
        <w:rPr>
          <w:lang w:eastAsia="ko-KR"/>
        </w:rPr>
      </w:pPr>
    </w:p>
    <w:p w14:paraId="5FE43729" w14:textId="77777777" w:rsidR="00041583" w:rsidRDefault="00041583" w:rsidP="00434FD9">
      <w:pPr>
        <w:pStyle w:val="a0"/>
        <w:jc w:val="both"/>
        <w:rPr>
          <w:lang w:eastAsia="ko-KR"/>
        </w:rPr>
      </w:pPr>
    </w:p>
    <w:p w14:paraId="1B3F84AE" w14:textId="77777777" w:rsidR="00434FD9" w:rsidRDefault="00434FD9" w:rsidP="00434FD9">
      <w:pPr>
        <w:pStyle w:val="a0"/>
        <w:jc w:val="both"/>
        <w:rPr>
          <w:lang w:eastAsia="ko-KR"/>
        </w:rPr>
      </w:pPr>
    </w:p>
    <w:p w14:paraId="6ED1D775" w14:textId="77777777" w:rsidR="00434FD9" w:rsidRDefault="00434FD9" w:rsidP="00434FD9">
      <w:pPr>
        <w:pStyle w:val="a0"/>
        <w:jc w:val="both"/>
        <w:rPr>
          <w:lang w:eastAsia="ko-KR"/>
        </w:rPr>
      </w:pPr>
    </w:p>
    <w:p w14:paraId="034391F4" w14:textId="6521A23B" w:rsidR="00434FD9" w:rsidRDefault="00434FD9" w:rsidP="00434FD9">
      <w:pPr>
        <w:pStyle w:val="a0"/>
        <w:jc w:val="both"/>
        <w:rPr>
          <w:b/>
          <w:bCs/>
          <w:i/>
          <w:iCs/>
          <w:u w:val="single"/>
          <w:lang w:eastAsia="ko-KR"/>
        </w:rPr>
      </w:pPr>
      <w:r w:rsidRPr="00672AB4">
        <w:rPr>
          <w:rFonts w:hint="eastAsia"/>
          <w:b/>
          <w:bCs/>
          <w:i/>
          <w:iCs/>
          <w:u w:val="single"/>
          <w:lang w:eastAsia="ko-KR"/>
        </w:rPr>
        <w:t>Fast L3 measurement requirements</w:t>
      </w:r>
    </w:p>
    <w:p w14:paraId="5242E73A" w14:textId="7C215796" w:rsidR="00434FD9" w:rsidRPr="00D564F5" w:rsidRDefault="00434FD9" w:rsidP="00434FD9">
      <w:pPr>
        <w:pStyle w:val="a0"/>
        <w:jc w:val="both"/>
        <w:rPr>
          <w:lang w:eastAsia="ko-KR"/>
        </w:rPr>
      </w:pPr>
      <w:r w:rsidRPr="00D564F5">
        <w:rPr>
          <w:rFonts w:hint="eastAsia"/>
          <w:lang w:eastAsia="ko-KR"/>
        </w:rPr>
        <w:t>In</w:t>
      </w:r>
      <w:r>
        <w:rPr>
          <w:rFonts w:hint="eastAsia"/>
          <w:lang w:eastAsia="ko-KR"/>
        </w:rPr>
        <w:t xml:space="preserve"> </w:t>
      </w:r>
      <w:r w:rsidR="00C20DCD">
        <w:rPr>
          <w:rFonts w:hint="eastAsia"/>
          <w:lang w:eastAsia="ko-KR"/>
        </w:rPr>
        <w:t xml:space="preserve">the </w:t>
      </w:r>
      <w:proofErr w:type="spellStart"/>
      <w:r w:rsidR="00C20DCD">
        <w:rPr>
          <w:rFonts w:hint="eastAsia"/>
          <w:lang w:eastAsia="ko-KR"/>
        </w:rPr>
        <w:t>pervious</w:t>
      </w:r>
      <w:proofErr w:type="spellEnd"/>
      <w:r w:rsidR="00C20DCD">
        <w:rPr>
          <w:rFonts w:hint="eastAsia"/>
          <w:lang w:eastAsia="ko-KR"/>
        </w:rPr>
        <w:t xml:space="preserve"> meeting,</w:t>
      </w:r>
      <w:r>
        <w:rPr>
          <w:rFonts w:hint="eastAsia"/>
          <w:lang w:eastAsia="ko-KR"/>
        </w:rPr>
        <w:t xml:space="preserve"> following </w:t>
      </w:r>
      <w:proofErr w:type="spellStart"/>
      <w:r w:rsidR="00F31148">
        <w:rPr>
          <w:rFonts w:hint="eastAsia"/>
          <w:lang w:eastAsia="ko-KR"/>
        </w:rPr>
        <w:t>wayforward</w:t>
      </w:r>
      <w:proofErr w:type="spellEnd"/>
      <w:r>
        <w:rPr>
          <w:rFonts w:hint="eastAsia"/>
          <w:lang w:eastAsia="ko-KR"/>
        </w:rPr>
        <w:t xml:space="preserve"> was captured</w:t>
      </w:r>
      <w:r w:rsidR="00C20DCD">
        <w:rPr>
          <w:rFonts w:hint="eastAsia"/>
          <w:lang w:eastAsia="ko-KR"/>
        </w:rPr>
        <w:t xml:space="preserve"> in [2]</w:t>
      </w:r>
      <w:r>
        <w:rPr>
          <w:rFonts w:hint="eastAsia"/>
          <w:lang w:eastAsia="ko-KR"/>
        </w:rPr>
        <w:t>.</w:t>
      </w:r>
    </w:p>
    <w:tbl>
      <w:tblPr>
        <w:tblStyle w:val="a9"/>
        <w:tblW w:w="0" w:type="auto"/>
        <w:tblLook w:val="04A0" w:firstRow="1" w:lastRow="0" w:firstColumn="1" w:lastColumn="0" w:noHBand="0" w:noVBand="1"/>
      </w:tblPr>
      <w:tblGrid>
        <w:gridCol w:w="9855"/>
      </w:tblGrid>
      <w:tr w:rsidR="00434FD9" w14:paraId="2BA081C4" w14:textId="77777777" w:rsidTr="004B6F2E">
        <w:tc>
          <w:tcPr>
            <w:tcW w:w="9855" w:type="dxa"/>
          </w:tcPr>
          <w:p w14:paraId="1A1223C4" w14:textId="77777777" w:rsidR="00F31148" w:rsidRPr="001C5AEE" w:rsidRDefault="00F31148" w:rsidP="00F31148">
            <w:pPr>
              <w:snapToGrid w:val="0"/>
              <w:spacing w:after="120"/>
              <w:jc w:val="both"/>
              <w:rPr>
                <w:b/>
                <w:color w:val="0070C0"/>
                <w:u w:val="single"/>
                <w:lang w:eastAsia="zh-CN"/>
              </w:rPr>
            </w:pPr>
            <w:r w:rsidRPr="001C5AEE">
              <w:rPr>
                <w:b/>
                <w:color w:val="0070C0"/>
                <w:u w:val="single"/>
                <w:lang w:eastAsia="zh-CN"/>
              </w:rPr>
              <w:t>Sub-issue 3-1: Lower bound for measurement in FMW</w:t>
            </w:r>
          </w:p>
          <w:p w14:paraId="44F2D4C5" w14:textId="77777777" w:rsidR="00F31148" w:rsidRPr="001C5AEE" w:rsidRDefault="00F31148" w:rsidP="00F31148">
            <w:pPr>
              <w:spacing w:after="120"/>
              <w:rPr>
                <w:color w:val="000000" w:themeColor="text1"/>
                <w:szCs w:val="24"/>
                <w:lang w:val="en-US" w:eastAsia="zh-CN"/>
              </w:rPr>
            </w:pPr>
          </w:p>
          <w:p w14:paraId="32D956BE" w14:textId="77777777" w:rsidR="00F31148" w:rsidRPr="001C5AEE" w:rsidRDefault="00F31148" w:rsidP="00F31148">
            <w:pPr>
              <w:spacing w:after="120"/>
              <w:rPr>
                <w:color w:val="000000" w:themeColor="text1"/>
                <w:szCs w:val="24"/>
                <w:lang w:val="en-US" w:eastAsia="zh-CN"/>
              </w:rPr>
            </w:pPr>
            <w:proofErr w:type="spellStart"/>
            <w:r w:rsidRPr="001C5AEE">
              <w:rPr>
                <w:color w:val="000000" w:themeColor="text1"/>
                <w:szCs w:val="24"/>
                <w:lang w:val="en-US" w:eastAsia="zh-CN"/>
              </w:rPr>
              <w:t>Wayforward</w:t>
            </w:r>
            <w:proofErr w:type="spellEnd"/>
            <w:r w:rsidRPr="001C5AEE">
              <w:rPr>
                <w:color w:val="000000" w:themeColor="text1"/>
                <w:szCs w:val="24"/>
                <w:lang w:val="en-US" w:eastAsia="zh-CN"/>
              </w:rPr>
              <w:t>:</w:t>
            </w:r>
          </w:p>
          <w:p w14:paraId="56E1944F" w14:textId="77777777" w:rsidR="00F31148" w:rsidRPr="001C5AEE" w:rsidRDefault="00F31148" w:rsidP="00F31148">
            <w:pPr>
              <w:pStyle w:val="ad"/>
              <w:numPr>
                <w:ilvl w:val="0"/>
                <w:numId w:val="30"/>
              </w:numPr>
              <w:autoSpaceDN w:val="0"/>
              <w:spacing w:after="120"/>
              <w:ind w:leftChars="0"/>
              <w:rPr>
                <w:rFonts w:eastAsia="SimSun"/>
                <w:color w:val="000000" w:themeColor="text1"/>
                <w:szCs w:val="24"/>
                <w:lang w:eastAsia="zh-CN"/>
              </w:rPr>
            </w:pPr>
            <w:r w:rsidRPr="001C5AEE">
              <w:rPr>
                <w:rFonts w:eastAsia="SimSun"/>
                <w:color w:val="000000" w:themeColor="text1"/>
                <w:szCs w:val="24"/>
                <w:lang w:eastAsia="zh-CN"/>
              </w:rPr>
              <w:t>Option 1: RAN4 not to define lower bound to measurement in FMW.</w:t>
            </w:r>
          </w:p>
          <w:p w14:paraId="27037A03" w14:textId="77777777" w:rsidR="00F31148" w:rsidRPr="001C5AEE" w:rsidRDefault="00F31148" w:rsidP="00F31148">
            <w:pPr>
              <w:pStyle w:val="ad"/>
              <w:numPr>
                <w:ilvl w:val="0"/>
                <w:numId w:val="30"/>
              </w:numPr>
              <w:autoSpaceDN w:val="0"/>
              <w:spacing w:after="120"/>
              <w:ind w:leftChars="0"/>
              <w:rPr>
                <w:rFonts w:eastAsia="SimSun"/>
                <w:color w:val="000000" w:themeColor="text1"/>
                <w:szCs w:val="24"/>
                <w:lang w:eastAsia="zh-CN"/>
              </w:rPr>
            </w:pPr>
            <w:r w:rsidRPr="001C5AEE">
              <w:rPr>
                <w:rFonts w:eastAsia="SimSun"/>
                <w:color w:val="000000" w:themeColor="text1"/>
                <w:szCs w:val="24"/>
                <w:lang w:eastAsia="zh-CN"/>
              </w:rPr>
              <w:t>Option 2: Define a lower bound with OD-SSB periodicity as [10ms].</w:t>
            </w:r>
          </w:p>
          <w:p w14:paraId="4B6C7A5D" w14:textId="77777777" w:rsidR="00F31148" w:rsidRPr="001C5AEE" w:rsidRDefault="00F31148" w:rsidP="00F31148">
            <w:pPr>
              <w:pStyle w:val="ad"/>
              <w:numPr>
                <w:ilvl w:val="1"/>
                <w:numId w:val="30"/>
              </w:numPr>
              <w:autoSpaceDN w:val="0"/>
              <w:spacing w:after="120"/>
              <w:ind w:leftChars="0"/>
              <w:rPr>
                <w:rFonts w:eastAsia="SimSun"/>
                <w:color w:val="000000" w:themeColor="text1"/>
                <w:szCs w:val="24"/>
                <w:lang w:eastAsia="zh-CN"/>
              </w:rPr>
            </w:pPr>
            <w:r w:rsidRPr="001C5AEE">
              <w:rPr>
                <w:rFonts w:eastAsia="SimSun"/>
                <w:color w:val="000000" w:themeColor="text1"/>
                <w:szCs w:val="24"/>
                <w:lang w:eastAsia="zh-CN"/>
              </w:rPr>
              <w:t>The lower bound is only applied to measurement in FMW.</w:t>
            </w:r>
          </w:p>
          <w:p w14:paraId="40AF997F" w14:textId="019B8935" w:rsidR="00434FD9" w:rsidRPr="00F31148" w:rsidRDefault="00434FD9" w:rsidP="00C20DCD">
            <w:pPr>
              <w:autoSpaceDN w:val="0"/>
              <w:spacing w:after="120"/>
              <w:rPr>
                <w:lang w:eastAsia="ko-KR"/>
              </w:rPr>
            </w:pPr>
          </w:p>
        </w:tc>
      </w:tr>
    </w:tbl>
    <w:p w14:paraId="36C5E877" w14:textId="77777777" w:rsidR="00F31148" w:rsidRDefault="00F31148" w:rsidP="00434FD9">
      <w:pPr>
        <w:pStyle w:val="a0"/>
        <w:jc w:val="both"/>
        <w:rPr>
          <w:lang w:eastAsia="ko-KR"/>
        </w:rPr>
      </w:pPr>
    </w:p>
    <w:p w14:paraId="741D2362" w14:textId="262A1074" w:rsidR="00FB1CE0" w:rsidRDefault="00EC0B1A" w:rsidP="00434FD9">
      <w:pPr>
        <w:pStyle w:val="a0"/>
        <w:jc w:val="both"/>
        <w:rPr>
          <w:lang w:eastAsia="ko-KR"/>
        </w:rPr>
      </w:pPr>
      <w:r w:rsidRPr="001F4B04">
        <w:rPr>
          <w:rFonts w:hint="eastAsia"/>
          <w:lang w:eastAsia="ko-KR"/>
        </w:rPr>
        <w:lastRenderedPageBreak/>
        <w:t xml:space="preserve">For </w:t>
      </w:r>
      <w:r w:rsidR="001F4B04">
        <w:rPr>
          <w:rFonts w:hint="eastAsia"/>
          <w:lang w:eastAsia="ko-KR"/>
        </w:rPr>
        <w:t>a</w:t>
      </w:r>
      <w:r w:rsidRPr="001F4B04">
        <w:rPr>
          <w:rFonts w:hint="eastAsia"/>
          <w:lang w:eastAsia="ko-KR"/>
        </w:rPr>
        <w:t xml:space="preserve"> lower bound of OD-SSB periodicity, </w:t>
      </w:r>
      <w:r w:rsidR="00743E2A" w:rsidRPr="001F4B04">
        <w:rPr>
          <w:rFonts w:hint="eastAsia"/>
          <w:lang w:eastAsia="ko-KR"/>
        </w:rPr>
        <w:t xml:space="preserve">the </w:t>
      </w:r>
      <w:r w:rsidR="001F4B04">
        <w:rPr>
          <w:rFonts w:hint="eastAsia"/>
          <w:lang w:eastAsia="ko-KR"/>
        </w:rPr>
        <w:t>main concern</w:t>
      </w:r>
      <w:r w:rsidR="00743E2A" w:rsidRPr="001F4B04">
        <w:rPr>
          <w:rFonts w:hint="eastAsia"/>
          <w:lang w:eastAsia="ko-KR"/>
        </w:rPr>
        <w:t xml:space="preserve"> is </w:t>
      </w:r>
      <w:r w:rsidR="00FE4B2E" w:rsidRPr="001F4B04">
        <w:rPr>
          <w:rFonts w:hint="eastAsia"/>
          <w:lang w:eastAsia="ko-KR"/>
        </w:rPr>
        <w:t xml:space="preserve">that </w:t>
      </w:r>
      <w:r w:rsidR="00CA03A3" w:rsidRPr="001F4B04">
        <w:rPr>
          <w:rFonts w:hint="eastAsia"/>
          <w:lang w:eastAsia="ko-KR"/>
        </w:rPr>
        <w:t>the indicated OD-SSB periodicity may be small</w:t>
      </w:r>
      <w:r w:rsidR="00DA1925" w:rsidRPr="001F4B04">
        <w:rPr>
          <w:rFonts w:hint="eastAsia"/>
          <w:lang w:eastAsia="ko-KR"/>
        </w:rPr>
        <w:t xml:space="preserve"> (e.g. 5ms),</w:t>
      </w:r>
      <w:r w:rsidR="00CA03A3" w:rsidRPr="001F4B04">
        <w:rPr>
          <w:rFonts w:hint="eastAsia"/>
          <w:lang w:eastAsia="ko-KR"/>
        </w:rPr>
        <w:t xml:space="preserve"> so the power consumption of the UE </w:t>
      </w:r>
      <w:r w:rsidR="00DA1925" w:rsidRPr="001F4B04">
        <w:rPr>
          <w:rFonts w:hint="eastAsia"/>
          <w:lang w:eastAsia="ko-KR"/>
        </w:rPr>
        <w:t>can</w:t>
      </w:r>
      <w:r w:rsidR="00CA03A3" w:rsidRPr="001F4B04">
        <w:rPr>
          <w:rFonts w:hint="eastAsia"/>
          <w:lang w:eastAsia="ko-KR"/>
        </w:rPr>
        <w:t xml:space="preserve"> be increased.</w:t>
      </w:r>
      <w:r w:rsidR="00AD3B99" w:rsidRPr="001F4B04">
        <w:rPr>
          <w:rFonts w:hint="eastAsia"/>
          <w:lang w:eastAsia="ko-KR"/>
        </w:rPr>
        <w:t xml:space="preserve"> In our understanding, even smallest SSB periodicity val</w:t>
      </w:r>
      <w:r w:rsidR="00E7012B" w:rsidRPr="001F4B04">
        <w:rPr>
          <w:rFonts w:hint="eastAsia"/>
          <w:lang w:eastAsia="ko-KR"/>
        </w:rPr>
        <w:t>ue</w:t>
      </w:r>
      <w:r w:rsidR="00AD3B99" w:rsidRPr="001F4B04">
        <w:rPr>
          <w:rFonts w:hint="eastAsia"/>
          <w:lang w:eastAsia="ko-KR"/>
        </w:rPr>
        <w:t xml:space="preserve"> has been supported from Rel-15</w:t>
      </w:r>
      <w:r w:rsidR="00223FEF">
        <w:rPr>
          <w:rFonts w:hint="eastAsia"/>
          <w:lang w:eastAsia="ko-KR"/>
        </w:rPr>
        <w:t xml:space="preserve">, so there is no feasibility issue. Furthermore, RAN4 already have </w:t>
      </w:r>
      <w:r w:rsidR="00223FEF">
        <w:rPr>
          <w:lang w:eastAsia="ko-KR"/>
        </w:rPr>
        <w:t>achieved</w:t>
      </w:r>
      <w:r w:rsidR="00223FEF">
        <w:rPr>
          <w:rFonts w:hint="eastAsia"/>
          <w:lang w:eastAsia="ko-KR"/>
        </w:rPr>
        <w:t xml:space="preserve"> agreement on the duration of the time window, which limits the </w:t>
      </w:r>
      <w:r w:rsidR="00105F2F">
        <w:rPr>
          <w:lang w:eastAsia="ko-KR"/>
        </w:rPr>
        <w:t>‘</w:t>
      </w:r>
      <w:r w:rsidR="00105F2F">
        <w:rPr>
          <w:rFonts w:hint="eastAsia"/>
          <w:lang w:eastAsia="ko-KR"/>
        </w:rPr>
        <w:t>fast</w:t>
      </w:r>
      <w:r w:rsidR="00105F2F">
        <w:rPr>
          <w:lang w:eastAsia="ko-KR"/>
        </w:rPr>
        <w:t>’</w:t>
      </w:r>
      <w:r w:rsidR="00105F2F">
        <w:rPr>
          <w:rFonts w:hint="eastAsia"/>
          <w:lang w:eastAsia="ko-KR"/>
        </w:rPr>
        <w:t xml:space="preserve"> </w:t>
      </w:r>
      <w:r w:rsidR="00223FEF">
        <w:rPr>
          <w:rFonts w:hint="eastAsia"/>
          <w:lang w:eastAsia="ko-KR"/>
        </w:rPr>
        <w:t xml:space="preserve">measurement time. </w:t>
      </w:r>
      <w:r w:rsidR="00AD3B99" w:rsidRPr="001F4B04">
        <w:rPr>
          <w:rFonts w:hint="eastAsia"/>
          <w:lang w:eastAsia="ko-KR"/>
        </w:rPr>
        <w:t xml:space="preserve">Hence, </w:t>
      </w:r>
      <w:r w:rsidR="00C461FB">
        <w:rPr>
          <w:rFonts w:hint="eastAsia"/>
          <w:lang w:eastAsia="ko-KR"/>
        </w:rPr>
        <w:t>the benefit of</w:t>
      </w:r>
      <w:r w:rsidR="00AD3B99" w:rsidRPr="001F4B04">
        <w:rPr>
          <w:rFonts w:hint="eastAsia"/>
          <w:lang w:eastAsia="ko-KR"/>
        </w:rPr>
        <w:t xml:space="preserve"> </w:t>
      </w:r>
      <w:r w:rsidR="001F4B04">
        <w:rPr>
          <w:rFonts w:hint="eastAsia"/>
          <w:lang w:eastAsia="ko-KR"/>
        </w:rPr>
        <w:t xml:space="preserve">the </w:t>
      </w:r>
      <w:r w:rsidR="00AD3B99" w:rsidRPr="001F4B04">
        <w:rPr>
          <w:rFonts w:hint="eastAsia"/>
          <w:lang w:eastAsia="ko-KR"/>
        </w:rPr>
        <w:t>lower bound</w:t>
      </w:r>
      <w:r w:rsidR="00C461FB">
        <w:rPr>
          <w:rFonts w:hint="eastAsia"/>
          <w:lang w:eastAsia="ko-KR"/>
        </w:rPr>
        <w:t xml:space="preserve"> is not clear.</w:t>
      </w:r>
    </w:p>
    <w:p w14:paraId="589E5C63" w14:textId="77777777" w:rsidR="00640C7D" w:rsidRDefault="00640C7D" w:rsidP="00434FD9">
      <w:pPr>
        <w:pStyle w:val="a0"/>
        <w:jc w:val="both"/>
        <w:rPr>
          <w:lang w:eastAsia="ko-KR"/>
        </w:rPr>
      </w:pPr>
    </w:p>
    <w:p w14:paraId="785E1E44" w14:textId="57898C2F" w:rsidR="007C4018" w:rsidRDefault="00A35685" w:rsidP="00434FD9">
      <w:pPr>
        <w:pStyle w:val="a0"/>
        <w:jc w:val="both"/>
        <w:rPr>
          <w:b/>
          <w:bCs/>
          <w:lang w:eastAsia="ko-KR"/>
        </w:rPr>
      </w:pPr>
      <w:bookmarkStart w:id="3" w:name="_Hlk181708392"/>
      <w:r w:rsidRPr="009C5405">
        <w:rPr>
          <w:rFonts w:hint="eastAsia"/>
          <w:b/>
          <w:bCs/>
          <w:lang w:eastAsia="ko-KR"/>
        </w:rPr>
        <w:t>Proposal</w:t>
      </w:r>
      <w:r>
        <w:rPr>
          <w:rFonts w:hint="eastAsia"/>
          <w:b/>
          <w:bCs/>
          <w:lang w:eastAsia="ko-KR"/>
        </w:rPr>
        <w:t xml:space="preserve"> </w:t>
      </w:r>
      <w:r w:rsidR="005B235D">
        <w:rPr>
          <w:rFonts w:hint="eastAsia"/>
          <w:b/>
          <w:bCs/>
          <w:lang w:eastAsia="ko-KR"/>
        </w:rPr>
        <w:t>8</w:t>
      </w:r>
      <w:r w:rsidRPr="009C5405">
        <w:rPr>
          <w:rFonts w:hint="eastAsia"/>
          <w:b/>
          <w:bCs/>
          <w:lang w:eastAsia="ko-KR"/>
        </w:rPr>
        <w:t>:</w:t>
      </w:r>
      <w:r>
        <w:rPr>
          <w:rFonts w:hint="eastAsia"/>
          <w:b/>
          <w:bCs/>
          <w:lang w:eastAsia="ko-KR"/>
        </w:rPr>
        <w:t xml:space="preserve"> </w:t>
      </w:r>
      <w:r w:rsidR="00725F13">
        <w:rPr>
          <w:rFonts w:hint="eastAsia"/>
          <w:b/>
          <w:bCs/>
          <w:lang w:eastAsia="ko-KR"/>
        </w:rPr>
        <w:t xml:space="preserve">Support Option 1: </w:t>
      </w:r>
      <w:r w:rsidR="00725F13" w:rsidRPr="00725F13">
        <w:rPr>
          <w:b/>
          <w:bCs/>
          <w:lang w:eastAsia="ko-KR"/>
        </w:rPr>
        <w:t>RAN4 not to define lower bound to measurement in FMW</w:t>
      </w:r>
    </w:p>
    <w:bookmarkEnd w:id="3"/>
    <w:p w14:paraId="54ED2BEF" w14:textId="77777777" w:rsidR="00434FD9" w:rsidRDefault="00434FD9" w:rsidP="00434FD9">
      <w:pPr>
        <w:pStyle w:val="a0"/>
        <w:jc w:val="both"/>
        <w:rPr>
          <w:lang w:eastAsia="ko-KR"/>
        </w:rPr>
      </w:pPr>
    </w:p>
    <w:p w14:paraId="29BB54FB" w14:textId="77777777" w:rsidR="00434FD9" w:rsidRDefault="00434FD9" w:rsidP="00434FD9">
      <w:pPr>
        <w:pStyle w:val="a0"/>
        <w:jc w:val="both"/>
        <w:rPr>
          <w:lang w:eastAsia="ko-KR"/>
        </w:rPr>
      </w:pPr>
    </w:p>
    <w:p w14:paraId="12B7DCE8" w14:textId="632CD1FF" w:rsidR="00434FD9" w:rsidRPr="00576131" w:rsidRDefault="00434FD9" w:rsidP="00434FD9">
      <w:pPr>
        <w:pStyle w:val="a0"/>
        <w:jc w:val="both"/>
        <w:rPr>
          <w:b/>
          <w:bCs/>
          <w:i/>
          <w:iCs/>
          <w:u w:val="single"/>
          <w:lang w:eastAsia="ko-KR"/>
        </w:rPr>
      </w:pPr>
      <w:r w:rsidRPr="00576131">
        <w:rPr>
          <w:rFonts w:hint="eastAsia"/>
          <w:b/>
          <w:bCs/>
          <w:i/>
          <w:iCs/>
          <w:u w:val="single"/>
          <w:lang w:eastAsia="ko-KR"/>
        </w:rPr>
        <w:t>Starting point of the time window</w:t>
      </w:r>
    </w:p>
    <w:p w14:paraId="32A25AD7" w14:textId="77777777" w:rsidR="00434FD9" w:rsidRDefault="00434FD9" w:rsidP="00434FD9">
      <w:pPr>
        <w:pStyle w:val="a0"/>
        <w:jc w:val="both"/>
        <w:rPr>
          <w:lang w:eastAsia="ko-KR"/>
        </w:rPr>
      </w:pPr>
      <w:r>
        <w:rPr>
          <w:rFonts w:hint="eastAsia"/>
          <w:lang w:eastAsia="ko-KR"/>
        </w:rPr>
        <w:t xml:space="preserve">In the previous meeting, RAN4 introduced the time window starting from </w:t>
      </w:r>
      <w:r w:rsidRPr="004A00EE">
        <w:rPr>
          <w:lang w:eastAsia="ko-KR"/>
        </w:rPr>
        <w:t>receiving OD-SSB activation indication</w:t>
      </w:r>
      <w:r>
        <w:rPr>
          <w:rFonts w:hint="eastAsia"/>
          <w:lang w:eastAsia="ko-KR"/>
        </w:rPr>
        <w:t xml:space="preserve">. Based on the agreement, in our understanding, it seems that the starting point of the time window is the slot or the symbol of the PDSCH containing the MAC-CE indicating OD-SSB activation. We have a concern that there can be different understanding between NW and UE regarding the starting point of the time window. From NW perspective, staring of the time window is clear. However, from UE perspective, a UE can acknowledge the OD-SSB activation after decoding the PDSCH and proceeding MAC-CE process in the higher layer. Technically, UE acknowledges OD-SSB activation </w:t>
      </w:r>
      <w:proofErr w:type="spellStart"/>
      <w:r>
        <w:rPr>
          <w:rFonts w:hint="eastAsia"/>
          <w:lang w:eastAsia="ko-KR"/>
        </w:rPr>
        <w:t>inciation</w:t>
      </w:r>
      <w:proofErr w:type="spellEnd"/>
      <w:r>
        <w:rPr>
          <w:rFonts w:hint="eastAsia"/>
          <w:lang w:eastAsia="ko-KR"/>
        </w:rPr>
        <w:t xml:space="preserve"> after </w:t>
      </w:r>
      <w:proofErr w:type="spellStart"/>
      <w:r>
        <w:rPr>
          <w:rFonts w:hint="eastAsia"/>
          <w:lang w:eastAsia="ko-KR"/>
        </w:rPr>
        <w:t>T</w:t>
      </w:r>
      <w:r w:rsidRPr="00BA31BB">
        <w:rPr>
          <w:rFonts w:hint="eastAsia"/>
          <w:vertAlign w:val="subscript"/>
          <w:lang w:eastAsia="ko-KR"/>
        </w:rPr>
        <w:t>min</w:t>
      </w:r>
      <w:proofErr w:type="spellEnd"/>
      <w:r>
        <w:rPr>
          <w:rFonts w:hint="eastAsia"/>
          <w:lang w:eastAsia="ko-KR"/>
        </w:rPr>
        <w:t xml:space="preserve">, which implies that the time window starts after </w:t>
      </w:r>
      <w:proofErr w:type="spellStart"/>
      <w:r>
        <w:rPr>
          <w:rFonts w:hint="eastAsia"/>
          <w:lang w:eastAsia="ko-KR"/>
        </w:rPr>
        <w:t>T</w:t>
      </w:r>
      <w:r w:rsidRPr="00BA31BB">
        <w:rPr>
          <w:rFonts w:hint="eastAsia"/>
          <w:vertAlign w:val="subscript"/>
          <w:lang w:eastAsia="ko-KR"/>
        </w:rPr>
        <w:t>min</w:t>
      </w:r>
      <w:proofErr w:type="spellEnd"/>
      <w:r w:rsidRPr="00E36A40">
        <w:rPr>
          <w:rFonts w:hint="eastAsia"/>
          <w:lang w:eastAsia="ko-KR"/>
        </w:rPr>
        <w:t>.</w:t>
      </w:r>
      <w:r>
        <w:rPr>
          <w:rFonts w:hint="eastAsia"/>
          <w:lang w:eastAsia="ko-KR"/>
        </w:rPr>
        <w:t xml:space="preserve"> In order to </w:t>
      </w:r>
      <w:r>
        <w:rPr>
          <w:lang w:eastAsia="ko-KR"/>
        </w:rPr>
        <w:t>address</w:t>
      </w:r>
      <w:r>
        <w:rPr>
          <w:rFonts w:hint="eastAsia"/>
          <w:lang w:eastAsia="ko-KR"/>
        </w:rPr>
        <w:t xml:space="preserve"> the issue, we would like to revise the agreement as follows:</w:t>
      </w:r>
    </w:p>
    <w:p w14:paraId="1983CA8A" w14:textId="77777777" w:rsidR="00434FD9" w:rsidRDefault="00434FD9" w:rsidP="00434FD9">
      <w:pPr>
        <w:pStyle w:val="a0"/>
        <w:jc w:val="both"/>
        <w:rPr>
          <w:lang w:eastAsia="ko-KR"/>
        </w:rPr>
      </w:pPr>
    </w:p>
    <w:p w14:paraId="6FFDE134" w14:textId="77777777" w:rsidR="00434FD9" w:rsidRPr="000D7A5C" w:rsidRDefault="00434FD9" w:rsidP="00434FD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textAlignment w:val="baseline"/>
        <w:rPr>
          <w:rFonts w:eastAsia="Times New Roman"/>
          <w:i/>
          <w:iCs/>
          <w:color w:val="000000" w:themeColor="text1"/>
          <w:kern w:val="2"/>
          <w:szCs w:val="22"/>
          <w:lang w:val="en-US" w:eastAsia="ko-KR"/>
        </w:rPr>
      </w:pPr>
      <w:r w:rsidRPr="000D7A5C">
        <w:rPr>
          <w:rFonts w:eastAsiaTheme="minorEastAsia" w:hint="eastAsia"/>
          <w:i/>
          <w:iCs/>
          <w:color w:val="000000" w:themeColor="text1"/>
          <w:kern w:val="2"/>
          <w:szCs w:val="22"/>
          <w:lang w:val="en-US" w:eastAsia="zh-CN"/>
        </w:rPr>
        <w:t>Time window means the time duration starting from</w:t>
      </w:r>
      <w:r w:rsidRPr="000D7A5C">
        <w:rPr>
          <w:rFonts w:eastAsia="Times New Roman" w:hint="eastAsia"/>
          <w:i/>
          <w:iCs/>
          <w:color w:val="000000" w:themeColor="text1"/>
          <w:kern w:val="2"/>
          <w:szCs w:val="22"/>
          <w:lang w:val="en-US" w:eastAsia="zh-CN"/>
        </w:rPr>
        <w:t xml:space="preserve"> </w:t>
      </w:r>
      <w:r w:rsidRPr="000D7A5C">
        <w:rPr>
          <w:rFonts w:eastAsiaTheme="minorEastAsia" w:hint="eastAsia"/>
          <w:i/>
          <w:iCs/>
          <w:color w:val="000000" w:themeColor="text1"/>
          <w:kern w:val="2"/>
          <w:szCs w:val="22"/>
          <w:lang w:val="en-US" w:eastAsia="zh-CN"/>
        </w:rPr>
        <w:t xml:space="preserve">receiving </w:t>
      </w:r>
      <w:r w:rsidRPr="000D7A5C">
        <w:rPr>
          <w:rFonts w:eastAsia="Times New Roman" w:hint="eastAsia"/>
          <w:i/>
          <w:iCs/>
          <w:color w:val="000000" w:themeColor="text1"/>
          <w:kern w:val="2"/>
          <w:szCs w:val="22"/>
          <w:lang w:val="en-US" w:eastAsia="zh-CN"/>
        </w:rPr>
        <w:t xml:space="preserve">OD-SSB </w:t>
      </w:r>
      <w:r w:rsidRPr="000D7A5C">
        <w:rPr>
          <w:rFonts w:eastAsiaTheme="minorEastAsia" w:hint="eastAsia"/>
          <w:i/>
          <w:iCs/>
          <w:color w:val="000000" w:themeColor="text1"/>
          <w:kern w:val="2"/>
          <w:szCs w:val="22"/>
          <w:lang w:val="en-US" w:eastAsia="zh-CN"/>
        </w:rPr>
        <w:t>activation indication</w:t>
      </w:r>
      <w:r w:rsidRPr="000D7A5C">
        <w:rPr>
          <w:rFonts w:ascii="맑은 고딕" w:hAnsi="맑은 고딕" w:hint="eastAsia"/>
          <w:i/>
          <w:iCs/>
          <w:color w:val="000000" w:themeColor="text1"/>
          <w:kern w:val="2"/>
          <w:szCs w:val="22"/>
          <w:lang w:val="en-US" w:eastAsia="ko-KR"/>
        </w:rPr>
        <w:t>→</w:t>
      </w:r>
      <w:r w:rsidRPr="000D7A5C">
        <w:rPr>
          <w:rFonts w:eastAsiaTheme="minorEastAsia" w:hint="eastAsia"/>
          <w:i/>
          <w:iCs/>
          <w:color w:val="000000" w:themeColor="text1"/>
          <w:kern w:val="2"/>
          <w:szCs w:val="22"/>
          <w:lang w:val="en-US" w:eastAsia="ko-KR"/>
        </w:rPr>
        <w:t xml:space="preserve"> </w:t>
      </w:r>
      <w:r w:rsidRPr="000D7A5C">
        <w:rPr>
          <w:rFonts w:eastAsiaTheme="minorEastAsia" w:hint="eastAsia"/>
          <w:i/>
          <w:iCs/>
          <w:color w:val="000000" w:themeColor="text1"/>
          <w:kern w:val="2"/>
          <w:szCs w:val="22"/>
          <w:lang w:val="en-US" w:eastAsia="zh-CN"/>
        </w:rPr>
        <w:t>Time window means the time duration starting from</w:t>
      </w:r>
      <w:r w:rsidRPr="000D7A5C">
        <w:rPr>
          <w:rFonts w:eastAsia="Times New Roman" w:hint="eastAsia"/>
          <w:i/>
          <w:iCs/>
          <w:color w:val="000000" w:themeColor="text1"/>
          <w:kern w:val="2"/>
          <w:szCs w:val="22"/>
          <w:lang w:val="en-US" w:eastAsia="zh-CN"/>
        </w:rPr>
        <w:t xml:space="preserve"> </w:t>
      </w:r>
      <w:proofErr w:type="spellStart"/>
      <w:r w:rsidRPr="000D7A5C">
        <w:rPr>
          <w:rFonts w:eastAsiaTheme="minorEastAsia" w:hint="eastAsia"/>
          <w:i/>
          <w:iCs/>
          <w:color w:val="FF0000"/>
          <w:kern w:val="2"/>
          <w:szCs w:val="22"/>
          <w:lang w:val="en-US" w:eastAsia="ko-KR"/>
        </w:rPr>
        <w:t>T</w:t>
      </w:r>
      <w:r w:rsidRPr="000D7A5C">
        <w:rPr>
          <w:rFonts w:eastAsiaTheme="minorEastAsia" w:hint="eastAsia"/>
          <w:i/>
          <w:iCs/>
          <w:color w:val="FF0000"/>
          <w:kern w:val="2"/>
          <w:szCs w:val="22"/>
          <w:vertAlign w:val="subscript"/>
          <w:lang w:val="en-US" w:eastAsia="ko-KR"/>
        </w:rPr>
        <w:t>min</w:t>
      </w:r>
      <w:proofErr w:type="spellEnd"/>
      <w:r w:rsidRPr="000D7A5C">
        <w:rPr>
          <w:rFonts w:eastAsiaTheme="minorEastAsia" w:hint="eastAsia"/>
          <w:i/>
          <w:iCs/>
          <w:color w:val="FF0000"/>
          <w:kern w:val="2"/>
          <w:szCs w:val="22"/>
          <w:lang w:val="en-US" w:eastAsia="ko-KR"/>
        </w:rPr>
        <w:t xml:space="preserve"> after</w:t>
      </w:r>
      <w:r w:rsidRPr="000D7A5C">
        <w:rPr>
          <w:rFonts w:eastAsiaTheme="minorEastAsia" w:hint="eastAsia"/>
          <w:i/>
          <w:iCs/>
          <w:color w:val="000000" w:themeColor="text1"/>
          <w:kern w:val="2"/>
          <w:szCs w:val="22"/>
          <w:lang w:val="en-US" w:eastAsia="ko-KR"/>
        </w:rPr>
        <w:t xml:space="preserve"> </w:t>
      </w:r>
      <w:r w:rsidRPr="000D7A5C">
        <w:rPr>
          <w:rFonts w:eastAsiaTheme="minorEastAsia" w:hint="eastAsia"/>
          <w:i/>
          <w:iCs/>
          <w:color w:val="000000" w:themeColor="text1"/>
          <w:kern w:val="2"/>
          <w:szCs w:val="22"/>
          <w:lang w:val="en-US" w:eastAsia="zh-CN"/>
        </w:rPr>
        <w:t xml:space="preserve">receiving </w:t>
      </w:r>
      <w:r w:rsidRPr="000D7A5C">
        <w:rPr>
          <w:rFonts w:eastAsia="Times New Roman" w:hint="eastAsia"/>
          <w:i/>
          <w:iCs/>
          <w:color w:val="000000" w:themeColor="text1"/>
          <w:kern w:val="2"/>
          <w:szCs w:val="22"/>
          <w:lang w:val="en-US" w:eastAsia="zh-CN"/>
        </w:rPr>
        <w:t xml:space="preserve">OD-SSB </w:t>
      </w:r>
      <w:r w:rsidRPr="000D7A5C">
        <w:rPr>
          <w:rFonts w:eastAsiaTheme="minorEastAsia" w:hint="eastAsia"/>
          <w:i/>
          <w:iCs/>
          <w:color w:val="000000" w:themeColor="text1"/>
          <w:kern w:val="2"/>
          <w:szCs w:val="22"/>
          <w:lang w:val="en-US" w:eastAsia="zh-CN"/>
        </w:rPr>
        <w:t>activation indication</w:t>
      </w:r>
    </w:p>
    <w:p w14:paraId="79B57642" w14:textId="77777777" w:rsidR="00434FD9" w:rsidRPr="00362591" w:rsidRDefault="00434FD9" w:rsidP="00434FD9">
      <w:pPr>
        <w:pStyle w:val="a0"/>
        <w:jc w:val="both"/>
        <w:rPr>
          <w:lang w:val="en-US" w:eastAsia="ko-KR"/>
        </w:rPr>
      </w:pPr>
    </w:p>
    <w:p w14:paraId="4186B13F" w14:textId="5B1C80BB" w:rsidR="00434FD9" w:rsidRPr="009C5405" w:rsidRDefault="00434FD9" w:rsidP="00434FD9">
      <w:pPr>
        <w:pStyle w:val="a0"/>
        <w:jc w:val="both"/>
        <w:rPr>
          <w:b/>
          <w:bCs/>
          <w:lang w:eastAsia="ko-KR"/>
        </w:rPr>
      </w:pPr>
      <w:r w:rsidRPr="009C5405">
        <w:rPr>
          <w:rFonts w:hint="eastAsia"/>
          <w:b/>
          <w:bCs/>
          <w:lang w:eastAsia="ko-KR"/>
        </w:rPr>
        <w:t>Proposal</w:t>
      </w:r>
      <w:r>
        <w:rPr>
          <w:rFonts w:hint="eastAsia"/>
          <w:b/>
          <w:bCs/>
          <w:lang w:eastAsia="ko-KR"/>
        </w:rPr>
        <w:t xml:space="preserve"> </w:t>
      </w:r>
      <w:r w:rsidR="005B235D">
        <w:rPr>
          <w:rFonts w:hint="eastAsia"/>
          <w:b/>
          <w:bCs/>
          <w:lang w:eastAsia="ko-KR"/>
        </w:rPr>
        <w:t>9</w:t>
      </w:r>
      <w:r w:rsidRPr="009C5405">
        <w:rPr>
          <w:rFonts w:hint="eastAsia"/>
          <w:b/>
          <w:bCs/>
          <w:lang w:eastAsia="ko-KR"/>
        </w:rPr>
        <w:t xml:space="preserve">: </w:t>
      </w:r>
      <w:r>
        <w:rPr>
          <w:rFonts w:hint="eastAsia"/>
          <w:b/>
          <w:bCs/>
          <w:lang w:eastAsia="ko-KR"/>
        </w:rPr>
        <w:t xml:space="preserve">Revise the agreement regarding the time window as follows: </w:t>
      </w:r>
    </w:p>
    <w:p w14:paraId="674A8DAF" w14:textId="77777777" w:rsidR="00434FD9" w:rsidRPr="00F21677" w:rsidRDefault="00434FD9" w:rsidP="00434FD9">
      <w:pPr>
        <w:pStyle w:val="a0"/>
        <w:numPr>
          <w:ilvl w:val="0"/>
          <w:numId w:val="38"/>
        </w:numPr>
        <w:jc w:val="both"/>
        <w:rPr>
          <w:b/>
          <w:bCs/>
          <w:i/>
          <w:iCs/>
          <w:lang w:eastAsia="ko-KR"/>
        </w:rPr>
      </w:pPr>
      <w:r w:rsidRPr="00F21677">
        <w:rPr>
          <w:rFonts w:hint="eastAsia"/>
          <w:b/>
          <w:bCs/>
          <w:i/>
          <w:iCs/>
          <w:lang w:eastAsia="ko-KR"/>
        </w:rPr>
        <w:t>Time window means the time duration starting from receiving OD-SSB activation indication</w:t>
      </w:r>
      <w:r w:rsidRPr="00F21677">
        <w:rPr>
          <w:rFonts w:hint="eastAsia"/>
          <w:b/>
          <w:bCs/>
          <w:i/>
          <w:iCs/>
          <w:lang w:eastAsia="ko-KR"/>
        </w:rPr>
        <w:t>→</w:t>
      </w:r>
      <w:r w:rsidRPr="00F21677">
        <w:rPr>
          <w:rFonts w:hint="eastAsia"/>
          <w:b/>
          <w:bCs/>
          <w:i/>
          <w:iCs/>
          <w:lang w:eastAsia="ko-KR"/>
        </w:rPr>
        <w:t xml:space="preserve"> Time window means the time duration </w:t>
      </w:r>
      <w:r w:rsidRPr="00455498">
        <w:rPr>
          <w:rFonts w:hint="eastAsia"/>
          <w:b/>
          <w:bCs/>
          <w:i/>
          <w:iCs/>
          <w:lang w:eastAsia="ko-KR"/>
        </w:rPr>
        <w:t xml:space="preserve">starting from </w:t>
      </w:r>
      <w:proofErr w:type="spellStart"/>
      <w:r w:rsidRPr="00455498">
        <w:rPr>
          <w:rFonts w:hint="eastAsia"/>
          <w:b/>
          <w:bCs/>
          <w:i/>
          <w:iCs/>
          <w:lang w:eastAsia="ko-KR"/>
        </w:rPr>
        <w:t>T</w:t>
      </w:r>
      <w:r w:rsidRPr="00455498">
        <w:rPr>
          <w:rFonts w:hint="eastAsia"/>
          <w:b/>
          <w:bCs/>
          <w:i/>
          <w:iCs/>
          <w:vertAlign w:val="subscript"/>
          <w:lang w:eastAsia="ko-KR"/>
        </w:rPr>
        <w:t>min</w:t>
      </w:r>
      <w:proofErr w:type="spellEnd"/>
      <w:r w:rsidRPr="00455498">
        <w:rPr>
          <w:rFonts w:hint="eastAsia"/>
          <w:b/>
          <w:bCs/>
          <w:i/>
          <w:iCs/>
          <w:lang w:eastAsia="ko-KR"/>
        </w:rPr>
        <w:t xml:space="preserve"> after receiving </w:t>
      </w:r>
      <w:r w:rsidRPr="00F21677">
        <w:rPr>
          <w:rFonts w:hint="eastAsia"/>
          <w:b/>
          <w:bCs/>
          <w:i/>
          <w:iCs/>
          <w:lang w:eastAsia="ko-KR"/>
        </w:rPr>
        <w:t>OD-SSB activation indication</w:t>
      </w:r>
    </w:p>
    <w:p w14:paraId="322A5D93" w14:textId="77777777" w:rsidR="00434FD9" w:rsidRPr="00085315" w:rsidRDefault="00434FD9" w:rsidP="00434FD9">
      <w:pPr>
        <w:pStyle w:val="a0"/>
        <w:jc w:val="both"/>
        <w:rPr>
          <w:lang w:eastAsia="ko-KR"/>
        </w:rPr>
      </w:pPr>
    </w:p>
    <w:p w14:paraId="0CE1D5CA" w14:textId="77777777" w:rsidR="00A44566" w:rsidRDefault="00A44566" w:rsidP="00A44566">
      <w:pPr>
        <w:pStyle w:val="a0"/>
        <w:jc w:val="both"/>
        <w:rPr>
          <w:lang w:eastAsia="ko-KR"/>
        </w:rPr>
      </w:pPr>
    </w:p>
    <w:p w14:paraId="523591F4" w14:textId="706499F5" w:rsidR="00F328F3" w:rsidRDefault="00F328F3" w:rsidP="00F328F3">
      <w:pPr>
        <w:pStyle w:val="20"/>
        <w:rPr>
          <w:lang w:eastAsia="ko-KR"/>
        </w:rPr>
      </w:pPr>
      <w:r>
        <w:rPr>
          <w:rFonts w:hint="eastAsia"/>
          <w:lang w:eastAsia="ko-KR"/>
        </w:rPr>
        <w:t xml:space="preserve">On-demand based deactivated </w:t>
      </w:r>
      <w:proofErr w:type="spellStart"/>
      <w:r>
        <w:rPr>
          <w:rFonts w:hint="eastAsia"/>
          <w:lang w:eastAsia="ko-KR"/>
        </w:rPr>
        <w:t>SCell</w:t>
      </w:r>
      <w:proofErr w:type="spellEnd"/>
      <w:r>
        <w:rPr>
          <w:rFonts w:hint="eastAsia"/>
          <w:lang w:eastAsia="ko-KR"/>
        </w:rPr>
        <w:t xml:space="preserve"> L3 requirements (Case 2)</w:t>
      </w:r>
    </w:p>
    <w:p w14:paraId="0B1A8B60" w14:textId="77777777" w:rsidR="007E21AE" w:rsidRDefault="007E21AE" w:rsidP="007E21AE">
      <w:pPr>
        <w:pStyle w:val="a0"/>
        <w:rPr>
          <w:lang w:eastAsia="ko-KR"/>
        </w:rPr>
      </w:pPr>
    </w:p>
    <w:p w14:paraId="0054CD7E" w14:textId="77777777" w:rsidR="00B21A2E" w:rsidRDefault="00B21A2E" w:rsidP="007E21AE">
      <w:pPr>
        <w:pStyle w:val="a0"/>
        <w:rPr>
          <w:lang w:eastAsia="ko-KR"/>
        </w:rPr>
      </w:pPr>
    </w:p>
    <w:p w14:paraId="146198E0" w14:textId="20FE9AAE" w:rsidR="007E21AE" w:rsidRDefault="007E21AE" w:rsidP="007E21AE">
      <w:pPr>
        <w:pStyle w:val="a0"/>
        <w:jc w:val="both"/>
        <w:rPr>
          <w:lang w:eastAsia="ko-KR"/>
        </w:rPr>
      </w:pPr>
      <w:r>
        <w:rPr>
          <w:rFonts w:hint="eastAsia"/>
          <w:b/>
          <w:color w:val="000000" w:themeColor="text1"/>
          <w:u w:val="single"/>
          <w:lang w:eastAsia="ko-KR"/>
        </w:rPr>
        <w:t>Scenario</w:t>
      </w:r>
      <w:r w:rsidRPr="00873D18">
        <w:rPr>
          <w:rFonts w:hint="eastAsia"/>
          <w:b/>
          <w:color w:val="000000" w:themeColor="text1"/>
          <w:u w:val="single"/>
          <w:lang w:eastAsia="zh-CN"/>
        </w:rPr>
        <w:t xml:space="preserve"> for </w:t>
      </w:r>
      <w:r>
        <w:rPr>
          <w:rFonts w:hint="eastAsia"/>
          <w:b/>
          <w:color w:val="000000" w:themeColor="text1"/>
          <w:u w:val="single"/>
          <w:lang w:eastAsia="ko-KR"/>
        </w:rPr>
        <w:t>On-demand SSB requirements in Case 2</w:t>
      </w:r>
    </w:p>
    <w:p w14:paraId="7F328949" w14:textId="77777777" w:rsidR="007E21AE" w:rsidRDefault="007E21AE" w:rsidP="007E21AE">
      <w:pPr>
        <w:pStyle w:val="a0"/>
        <w:rPr>
          <w:lang w:val="en-US" w:eastAsia="ko-KR"/>
        </w:rPr>
      </w:pPr>
    </w:p>
    <w:p w14:paraId="50C9B366" w14:textId="2454D40D" w:rsidR="007E21AE" w:rsidRDefault="007E21AE" w:rsidP="007E21AE">
      <w:pPr>
        <w:pStyle w:val="a0"/>
        <w:jc w:val="both"/>
        <w:rPr>
          <w:lang w:val="en-US" w:eastAsia="ko-KR"/>
        </w:rPr>
      </w:pPr>
      <w:r>
        <w:rPr>
          <w:rFonts w:hint="eastAsia"/>
          <w:lang w:val="en-US" w:eastAsia="ko-KR"/>
        </w:rPr>
        <w:t>In the previous meeting, RAN4 introduced Scenario 4 for performing combined measurement of AO-SSB and OD-SSB. According to agreement</w:t>
      </w:r>
      <w:r w:rsidR="00BC0970">
        <w:rPr>
          <w:rFonts w:hint="eastAsia"/>
          <w:lang w:val="en-US" w:eastAsia="ko-KR"/>
        </w:rPr>
        <w:t>,</w:t>
      </w:r>
      <w:r>
        <w:rPr>
          <w:rFonts w:hint="eastAsia"/>
          <w:lang w:val="en-US" w:eastAsia="ko-KR"/>
        </w:rPr>
        <w:t xml:space="preserve"> at least combined measurement can be performed based on the effective measurement periodicity within FMW (fast measurement window) in deactivated </w:t>
      </w:r>
      <w:proofErr w:type="spellStart"/>
      <w:r>
        <w:rPr>
          <w:rFonts w:hint="eastAsia"/>
          <w:lang w:val="en-US" w:eastAsia="ko-KR"/>
        </w:rPr>
        <w:t>SCell</w:t>
      </w:r>
      <w:proofErr w:type="spellEnd"/>
      <w:r>
        <w:rPr>
          <w:rFonts w:hint="eastAsia"/>
          <w:lang w:val="en-US" w:eastAsia="ko-KR"/>
        </w:rPr>
        <w:t xml:space="preserve"> L3 measurement.  </w:t>
      </w:r>
    </w:p>
    <w:p w14:paraId="64F42FE3" w14:textId="77777777" w:rsidR="007E21AE" w:rsidRDefault="007E21AE" w:rsidP="007E21AE">
      <w:pPr>
        <w:pStyle w:val="a0"/>
        <w:rPr>
          <w:lang w:val="en-US" w:eastAsia="ko-KR"/>
        </w:rPr>
      </w:pPr>
    </w:p>
    <w:tbl>
      <w:tblPr>
        <w:tblStyle w:val="a9"/>
        <w:tblW w:w="0" w:type="auto"/>
        <w:tblLook w:val="04A0" w:firstRow="1" w:lastRow="0" w:firstColumn="1" w:lastColumn="0" w:noHBand="0" w:noVBand="1"/>
      </w:tblPr>
      <w:tblGrid>
        <w:gridCol w:w="9855"/>
      </w:tblGrid>
      <w:tr w:rsidR="007E21AE" w14:paraId="211F46ED" w14:textId="77777777" w:rsidTr="00A144CA">
        <w:tc>
          <w:tcPr>
            <w:tcW w:w="9855" w:type="dxa"/>
          </w:tcPr>
          <w:p w14:paraId="06DDFD85" w14:textId="77777777" w:rsidR="007E21AE" w:rsidRPr="001C5AEE" w:rsidRDefault="007E21AE" w:rsidP="00A144CA">
            <w:pPr>
              <w:rPr>
                <w:b/>
                <w:color w:val="0070C0"/>
                <w:u w:val="single"/>
                <w:lang w:eastAsia="zh-CN"/>
              </w:rPr>
            </w:pPr>
            <w:r w:rsidRPr="001C5AEE">
              <w:rPr>
                <w:b/>
                <w:color w:val="0070C0"/>
                <w:u w:val="single"/>
                <w:lang w:eastAsia="ko-KR"/>
              </w:rPr>
              <w:t xml:space="preserve">Issue </w:t>
            </w:r>
            <w:r w:rsidRPr="001C5AEE">
              <w:rPr>
                <w:b/>
                <w:color w:val="0070C0"/>
                <w:u w:val="single"/>
                <w:lang w:eastAsia="zh-CN"/>
              </w:rPr>
              <w:t>2-2</w:t>
            </w:r>
            <w:r w:rsidRPr="001C5AEE">
              <w:rPr>
                <w:b/>
                <w:color w:val="0070C0"/>
                <w:u w:val="single"/>
                <w:lang w:eastAsia="ko-KR"/>
              </w:rPr>
              <w:t>:</w:t>
            </w:r>
            <w:r w:rsidRPr="001C5AEE">
              <w:rPr>
                <w:b/>
                <w:color w:val="0070C0"/>
                <w:u w:val="single"/>
                <w:lang w:eastAsia="zh-CN"/>
              </w:rPr>
              <w:t xml:space="preserve"> Always-on SSB and OD-SSB time/frequency domain relation</w:t>
            </w:r>
          </w:p>
          <w:p w14:paraId="0D5399EE" w14:textId="77777777" w:rsidR="007E21AE" w:rsidRPr="001C5AEE" w:rsidRDefault="007E21AE" w:rsidP="00A144CA">
            <w:pPr>
              <w:spacing w:after="120"/>
              <w:jc w:val="both"/>
              <w:rPr>
                <w:color w:val="000000" w:themeColor="text1"/>
                <w:szCs w:val="24"/>
                <w:highlight w:val="yellow"/>
                <w:lang w:eastAsia="zh-CN"/>
              </w:rPr>
            </w:pPr>
          </w:p>
          <w:p w14:paraId="5B45054B" w14:textId="77777777" w:rsidR="007E21AE" w:rsidRPr="001C5AEE" w:rsidRDefault="007E21AE" w:rsidP="00A144CA">
            <w:pPr>
              <w:pStyle w:val="a0"/>
              <w:tabs>
                <w:tab w:val="left" w:pos="1260"/>
              </w:tabs>
              <w:rPr>
                <w:lang w:eastAsia="zh-CN"/>
              </w:rPr>
            </w:pPr>
            <w:r w:rsidRPr="001C5AEE">
              <w:rPr>
                <w:highlight w:val="green"/>
                <w:lang w:eastAsia="zh-CN"/>
              </w:rPr>
              <w:t>Agreement:</w:t>
            </w:r>
          </w:p>
          <w:p w14:paraId="01E8F32E" w14:textId="77777777" w:rsidR="007E21AE" w:rsidRPr="001C5AEE" w:rsidRDefault="007E21AE" w:rsidP="00A144CA">
            <w:pPr>
              <w:spacing w:after="120"/>
              <w:jc w:val="both"/>
              <w:rPr>
                <w:color w:val="000000" w:themeColor="text1"/>
                <w:szCs w:val="24"/>
                <w:lang w:eastAsia="zh-CN"/>
              </w:rPr>
            </w:pPr>
            <w:r w:rsidRPr="001C5AEE">
              <w:rPr>
                <w:color w:val="000000" w:themeColor="text1"/>
                <w:szCs w:val="24"/>
                <w:lang w:eastAsia="zh-CN"/>
              </w:rPr>
              <w:t>RAN4 to start from the following scenarios:</w:t>
            </w:r>
          </w:p>
          <w:p w14:paraId="60C5D286" w14:textId="77777777" w:rsidR="007E21AE" w:rsidRPr="001C5AEE" w:rsidRDefault="007E21AE" w:rsidP="00A144CA">
            <w:pPr>
              <w:pStyle w:val="ad"/>
              <w:numPr>
                <w:ilvl w:val="0"/>
                <w:numId w:val="30"/>
              </w:numPr>
              <w:autoSpaceDN w:val="0"/>
              <w:spacing w:after="120"/>
              <w:ind w:leftChars="0"/>
              <w:rPr>
                <w:rFonts w:eastAsia="SimSun"/>
                <w:color w:val="000000" w:themeColor="text1"/>
                <w:szCs w:val="24"/>
                <w:lang w:eastAsia="zh-CN"/>
              </w:rPr>
            </w:pPr>
            <w:r w:rsidRPr="001C5AEE">
              <w:rPr>
                <w:rFonts w:eastAsia="SimSun"/>
                <w:color w:val="000000" w:themeColor="text1"/>
                <w:szCs w:val="24"/>
                <w:lang w:eastAsia="zh-CN"/>
              </w:rPr>
              <w:t>Scenario 1: OD-SSB and always-on SSB are with same frequency, same offset but different periodicities.</w:t>
            </w:r>
          </w:p>
          <w:p w14:paraId="202A3BF8" w14:textId="77777777" w:rsidR="007E21AE" w:rsidRPr="001C5AEE" w:rsidRDefault="007E21AE" w:rsidP="00A144CA">
            <w:pPr>
              <w:pStyle w:val="ad"/>
              <w:numPr>
                <w:ilvl w:val="0"/>
                <w:numId w:val="30"/>
              </w:numPr>
              <w:autoSpaceDN w:val="0"/>
              <w:spacing w:after="120"/>
              <w:ind w:leftChars="0"/>
              <w:rPr>
                <w:rFonts w:eastAsia="SimSun"/>
                <w:color w:val="000000" w:themeColor="text1"/>
                <w:szCs w:val="24"/>
                <w:lang w:eastAsia="zh-CN"/>
              </w:rPr>
            </w:pPr>
            <w:r w:rsidRPr="001C5AEE">
              <w:rPr>
                <w:rFonts w:eastAsia="SimSun"/>
                <w:color w:val="000000" w:themeColor="text1"/>
                <w:szCs w:val="24"/>
                <w:lang w:eastAsia="zh-CN"/>
              </w:rPr>
              <w:t>Scenario 4: OD-SSB and always-on SSB are with same frequency, different offset but same periodicities.</w:t>
            </w:r>
          </w:p>
          <w:p w14:paraId="0F4B690C" w14:textId="77777777" w:rsidR="007E21AE" w:rsidRPr="001C5AEE" w:rsidRDefault="007E21AE" w:rsidP="00A144CA">
            <w:pPr>
              <w:pStyle w:val="ad"/>
              <w:numPr>
                <w:ilvl w:val="1"/>
                <w:numId w:val="30"/>
              </w:numPr>
              <w:autoSpaceDN w:val="0"/>
              <w:spacing w:after="120"/>
              <w:ind w:leftChars="0"/>
              <w:rPr>
                <w:rFonts w:eastAsia="SimSun"/>
                <w:color w:val="000000" w:themeColor="text1"/>
                <w:szCs w:val="24"/>
                <w:lang w:eastAsia="zh-CN"/>
              </w:rPr>
            </w:pPr>
            <w:r w:rsidRPr="001C5AEE">
              <w:rPr>
                <w:rFonts w:eastAsia="SimSun"/>
                <w:color w:val="000000" w:themeColor="text1"/>
                <w:szCs w:val="24"/>
                <w:lang w:eastAsia="zh-CN"/>
              </w:rPr>
              <w:t xml:space="preserve">At least the offset between OD-SSB and AO-SSB equals the half of AO-SSB periodicity  </w:t>
            </w:r>
          </w:p>
          <w:p w14:paraId="5B099D91" w14:textId="77777777" w:rsidR="007E21AE" w:rsidRPr="001C5AEE" w:rsidRDefault="007E21AE" w:rsidP="00A144CA">
            <w:pPr>
              <w:pStyle w:val="ad"/>
              <w:numPr>
                <w:ilvl w:val="0"/>
                <w:numId w:val="30"/>
              </w:numPr>
              <w:overflowPunct w:val="0"/>
              <w:autoSpaceDE w:val="0"/>
              <w:autoSpaceDN w:val="0"/>
              <w:adjustRightInd w:val="0"/>
              <w:spacing w:after="120"/>
              <w:ind w:leftChars="0"/>
              <w:textAlignment w:val="baseline"/>
              <w:rPr>
                <w:color w:val="000000" w:themeColor="text1"/>
                <w:szCs w:val="24"/>
                <w:lang w:eastAsia="zh-CN"/>
              </w:rPr>
            </w:pPr>
            <w:r w:rsidRPr="001C5AEE">
              <w:rPr>
                <w:color w:val="000000" w:themeColor="text1"/>
                <w:szCs w:val="24"/>
                <w:lang w:eastAsia="zh-CN"/>
              </w:rPr>
              <w:t>The scenarios can be updated based on other WGs’ progress.</w:t>
            </w:r>
          </w:p>
          <w:p w14:paraId="1AEEA3F6" w14:textId="77777777" w:rsidR="007E21AE" w:rsidRPr="001C5AEE" w:rsidRDefault="007E21AE" w:rsidP="00A144CA">
            <w:pPr>
              <w:spacing w:after="120"/>
              <w:rPr>
                <w:color w:val="000000" w:themeColor="text1"/>
                <w:szCs w:val="24"/>
                <w:lang w:eastAsia="zh-CN"/>
              </w:rPr>
            </w:pPr>
          </w:p>
          <w:p w14:paraId="5014D781" w14:textId="77777777" w:rsidR="007E21AE" w:rsidRPr="001C5AEE" w:rsidRDefault="007E21AE" w:rsidP="00A144CA">
            <w:pPr>
              <w:spacing w:after="120"/>
              <w:rPr>
                <w:b/>
                <w:color w:val="0070C0"/>
                <w:u w:val="single"/>
                <w:lang w:eastAsia="zh-CN"/>
              </w:rPr>
            </w:pPr>
            <w:r w:rsidRPr="001C5AEE">
              <w:rPr>
                <w:b/>
                <w:color w:val="0070C0"/>
                <w:u w:val="single"/>
                <w:lang w:eastAsia="ko-KR"/>
              </w:rPr>
              <w:t xml:space="preserve">Issue </w:t>
            </w:r>
            <w:r w:rsidRPr="001C5AEE">
              <w:rPr>
                <w:b/>
                <w:color w:val="0070C0"/>
                <w:u w:val="single"/>
                <w:lang w:eastAsia="zh-CN"/>
              </w:rPr>
              <w:t>2-3</w:t>
            </w:r>
            <w:r w:rsidRPr="001C5AEE">
              <w:rPr>
                <w:b/>
                <w:color w:val="0070C0"/>
                <w:u w:val="single"/>
                <w:lang w:eastAsia="ko-KR"/>
              </w:rPr>
              <w:t>: Combine OD-SSB and AO-SSB</w:t>
            </w:r>
            <w:r w:rsidRPr="001C5AEE">
              <w:rPr>
                <w:b/>
                <w:color w:val="0070C0"/>
                <w:u w:val="single"/>
                <w:lang w:eastAsia="zh-CN"/>
              </w:rPr>
              <w:t xml:space="preserve"> in measurement</w:t>
            </w:r>
          </w:p>
          <w:p w14:paraId="4A9C401C" w14:textId="77777777" w:rsidR="007E21AE" w:rsidRPr="001C5AEE" w:rsidRDefault="007E21AE" w:rsidP="00A144CA">
            <w:pPr>
              <w:pStyle w:val="a0"/>
              <w:tabs>
                <w:tab w:val="left" w:pos="1260"/>
              </w:tabs>
              <w:rPr>
                <w:lang w:eastAsia="zh-CN"/>
              </w:rPr>
            </w:pPr>
            <w:r w:rsidRPr="001C5AEE">
              <w:rPr>
                <w:highlight w:val="green"/>
                <w:lang w:eastAsia="zh-CN"/>
              </w:rPr>
              <w:lastRenderedPageBreak/>
              <w:t>Agreement:</w:t>
            </w:r>
          </w:p>
          <w:p w14:paraId="6754609D" w14:textId="77777777" w:rsidR="007E21AE" w:rsidRPr="001C5AEE" w:rsidRDefault="007E21AE" w:rsidP="00A144CA">
            <w:pPr>
              <w:pStyle w:val="ad"/>
              <w:numPr>
                <w:ilvl w:val="0"/>
                <w:numId w:val="52"/>
              </w:numPr>
              <w:overflowPunct w:val="0"/>
              <w:autoSpaceDE w:val="0"/>
              <w:autoSpaceDN w:val="0"/>
              <w:adjustRightInd w:val="0"/>
              <w:spacing w:after="120"/>
              <w:ind w:leftChars="0"/>
              <w:textAlignment w:val="baseline"/>
              <w:rPr>
                <w:color w:val="000000" w:themeColor="text1"/>
                <w:szCs w:val="24"/>
                <w:lang w:eastAsia="zh-CN"/>
              </w:rPr>
            </w:pPr>
            <w:r w:rsidRPr="001C5AEE">
              <w:t>In scenario 4, the measurement requirement is defined based on the effective measurement periodicity.</w:t>
            </w:r>
          </w:p>
          <w:p w14:paraId="2B0B5D33" w14:textId="77777777" w:rsidR="007E21AE" w:rsidRPr="001C5AEE" w:rsidRDefault="007E21AE" w:rsidP="00A144CA">
            <w:pPr>
              <w:pStyle w:val="ad"/>
              <w:numPr>
                <w:ilvl w:val="1"/>
                <w:numId w:val="52"/>
              </w:numPr>
              <w:tabs>
                <w:tab w:val="left" w:pos="2880"/>
              </w:tabs>
              <w:autoSpaceDN w:val="0"/>
              <w:spacing w:after="120"/>
              <w:ind w:leftChars="0"/>
              <w:jc w:val="both"/>
            </w:pPr>
            <w:r w:rsidRPr="001C5AEE">
              <w:rPr>
                <w:rFonts w:eastAsiaTheme="minorEastAsia"/>
                <w:lang w:eastAsia="zh-CN"/>
              </w:rPr>
              <w:t xml:space="preserve">The requirement is only applied in </w:t>
            </w:r>
            <w:r w:rsidRPr="001C5AEE">
              <w:t xml:space="preserve">the </w:t>
            </w:r>
            <w:r w:rsidRPr="001C5AEE">
              <w:rPr>
                <w:rFonts w:eastAsiaTheme="minorEastAsia"/>
                <w:lang w:eastAsia="zh-CN"/>
              </w:rPr>
              <w:t xml:space="preserve">FMW which </w:t>
            </w:r>
            <w:r w:rsidRPr="001C5AEE">
              <w:t>includes both OD-SSB and AO-SSB, and</w:t>
            </w:r>
          </w:p>
          <w:p w14:paraId="6E033229" w14:textId="77777777" w:rsidR="007E21AE" w:rsidRPr="001C5AEE" w:rsidRDefault="007E21AE" w:rsidP="00A144CA">
            <w:pPr>
              <w:pStyle w:val="ad"/>
              <w:numPr>
                <w:ilvl w:val="1"/>
                <w:numId w:val="52"/>
              </w:numPr>
              <w:overflowPunct w:val="0"/>
              <w:autoSpaceDE w:val="0"/>
              <w:autoSpaceDN w:val="0"/>
              <w:adjustRightInd w:val="0"/>
              <w:spacing w:after="120"/>
              <w:ind w:leftChars="0"/>
              <w:textAlignment w:val="baseline"/>
              <w:rPr>
                <w:color w:val="000000" w:themeColor="text1"/>
                <w:szCs w:val="24"/>
                <w:lang w:eastAsia="zh-CN"/>
              </w:rPr>
            </w:pPr>
            <w:r w:rsidRPr="001C5AEE">
              <w:t xml:space="preserve">The effective measurement periodicity is half of </w:t>
            </w:r>
            <w:r w:rsidRPr="001C5AEE">
              <w:rPr>
                <w:color w:val="000000" w:themeColor="text1"/>
                <w:szCs w:val="24"/>
                <w:lang w:eastAsia="zh-CN"/>
              </w:rPr>
              <w:t>OD-SSB periodicity</w:t>
            </w:r>
          </w:p>
          <w:p w14:paraId="0BA8376C" w14:textId="77777777" w:rsidR="007E21AE" w:rsidRPr="001C5AEE" w:rsidRDefault="007E21AE" w:rsidP="00A144CA">
            <w:pPr>
              <w:pStyle w:val="ad"/>
              <w:numPr>
                <w:ilvl w:val="1"/>
                <w:numId w:val="52"/>
              </w:numPr>
              <w:tabs>
                <w:tab w:val="left" w:pos="2880"/>
              </w:tabs>
              <w:autoSpaceDN w:val="0"/>
              <w:spacing w:after="120"/>
              <w:ind w:leftChars="0"/>
              <w:jc w:val="both"/>
            </w:pPr>
            <w:r w:rsidRPr="001C5AEE">
              <w:t>AO-SSB and OD-SSB are on the same frequency with the same spatial relation</w:t>
            </w:r>
          </w:p>
          <w:p w14:paraId="4F62ECB2" w14:textId="77777777" w:rsidR="007E21AE" w:rsidRPr="0026057C" w:rsidRDefault="007E21AE" w:rsidP="00A144CA">
            <w:pPr>
              <w:pStyle w:val="a0"/>
              <w:rPr>
                <w:lang w:eastAsia="ko-KR"/>
              </w:rPr>
            </w:pPr>
          </w:p>
        </w:tc>
      </w:tr>
    </w:tbl>
    <w:p w14:paraId="47F0B8E8" w14:textId="77777777" w:rsidR="007E21AE" w:rsidRDefault="007E21AE" w:rsidP="007E21AE">
      <w:pPr>
        <w:pStyle w:val="a0"/>
        <w:rPr>
          <w:lang w:eastAsia="ko-KR"/>
        </w:rPr>
      </w:pPr>
    </w:p>
    <w:p w14:paraId="78F268B4" w14:textId="5C2A9A0F" w:rsidR="007E21AE" w:rsidRDefault="00BC0970" w:rsidP="007E21AE">
      <w:pPr>
        <w:pStyle w:val="a0"/>
        <w:rPr>
          <w:lang w:eastAsia="ko-KR"/>
        </w:rPr>
      </w:pPr>
      <w:r>
        <w:rPr>
          <w:rFonts w:hint="eastAsia"/>
          <w:lang w:eastAsia="ko-KR"/>
        </w:rPr>
        <w:t xml:space="preserve">In our understanding, </w:t>
      </w:r>
      <w:r w:rsidR="005077C0">
        <w:rPr>
          <w:rFonts w:hint="eastAsia"/>
          <w:lang w:eastAsia="ko-KR"/>
        </w:rPr>
        <w:t xml:space="preserve">applying combination of AO-SSB and OD-SSB can be extend </w:t>
      </w:r>
      <w:proofErr w:type="spellStart"/>
      <w:r w:rsidR="005077C0">
        <w:rPr>
          <w:rFonts w:hint="eastAsia"/>
          <w:lang w:eastAsia="ko-KR"/>
        </w:rPr>
        <w:t>SCell</w:t>
      </w:r>
      <w:proofErr w:type="spellEnd"/>
      <w:r w:rsidR="005077C0">
        <w:rPr>
          <w:rFonts w:hint="eastAsia"/>
          <w:lang w:eastAsia="ko-KR"/>
        </w:rPr>
        <w:t xml:space="preserve"> activation delay requirement as well as L1 measurement after </w:t>
      </w:r>
      <w:proofErr w:type="spellStart"/>
      <w:r w:rsidR="005077C0">
        <w:rPr>
          <w:rFonts w:hint="eastAsia"/>
          <w:lang w:eastAsia="ko-KR"/>
        </w:rPr>
        <w:t>SCell</w:t>
      </w:r>
      <w:proofErr w:type="spellEnd"/>
      <w:r w:rsidR="005077C0">
        <w:rPr>
          <w:rFonts w:hint="eastAsia"/>
          <w:lang w:eastAsia="ko-KR"/>
        </w:rPr>
        <w:t xml:space="preserve"> activation. </w:t>
      </w:r>
      <w:r w:rsidR="0095149B">
        <w:rPr>
          <w:rFonts w:hint="eastAsia"/>
          <w:lang w:eastAsia="ko-KR"/>
        </w:rPr>
        <w:t xml:space="preserve">It would be helpful to reduce </w:t>
      </w:r>
      <w:proofErr w:type="spellStart"/>
      <w:r w:rsidR="0095149B">
        <w:rPr>
          <w:rFonts w:hint="eastAsia"/>
          <w:lang w:eastAsia="ko-KR"/>
        </w:rPr>
        <w:t>SCell</w:t>
      </w:r>
      <w:proofErr w:type="spellEnd"/>
      <w:r w:rsidR="0095149B">
        <w:rPr>
          <w:rFonts w:hint="eastAsia"/>
          <w:lang w:eastAsia="ko-KR"/>
        </w:rPr>
        <w:t xml:space="preserve"> activation </w:t>
      </w:r>
      <w:proofErr w:type="spellStart"/>
      <w:r w:rsidR="0095149B">
        <w:rPr>
          <w:rFonts w:hint="eastAsia"/>
          <w:lang w:eastAsia="ko-KR"/>
        </w:rPr>
        <w:t>dealy</w:t>
      </w:r>
      <w:proofErr w:type="spellEnd"/>
      <w:r w:rsidR="001459DB">
        <w:rPr>
          <w:rFonts w:hint="eastAsia"/>
          <w:lang w:eastAsia="ko-KR"/>
        </w:rPr>
        <w:t xml:space="preserve"> </w:t>
      </w:r>
      <w:r w:rsidR="00AE5BD3">
        <w:rPr>
          <w:rFonts w:hint="eastAsia"/>
          <w:lang w:eastAsia="ko-KR"/>
        </w:rPr>
        <w:t xml:space="preserve">especially </w:t>
      </w:r>
      <w:r w:rsidR="001459DB">
        <w:rPr>
          <w:rFonts w:hint="eastAsia"/>
          <w:lang w:eastAsia="ko-KR"/>
        </w:rPr>
        <w:t>in unknown condition</w:t>
      </w:r>
      <w:r w:rsidR="00AE5BD3">
        <w:rPr>
          <w:rFonts w:hint="eastAsia"/>
          <w:lang w:eastAsia="ko-KR"/>
        </w:rPr>
        <w:t>,</w:t>
      </w:r>
      <w:r w:rsidR="0095149B">
        <w:rPr>
          <w:rFonts w:hint="eastAsia"/>
          <w:lang w:eastAsia="ko-KR"/>
        </w:rPr>
        <w:t xml:space="preserve"> and L1 measurement period</w:t>
      </w:r>
      <w:r w:rsidR="00563D52">
        <w:rPr>
          <w:rFonts w:hint="eastAsia"/>
          <w:lang w:eastAsia="ko-KR"/>
        </w:rPr>
        <w:t xml:space="preserve"> in Case 2.</w:t>
      </w:r>
    </w:p>
    <w:p w14:paraId="6E4D23DB" w14:textId="77777777" w:rsidR="007E21AE" w:rsidRPr="00980DAA" w:rsidRDefault="007E21AE" w:rsidP="007E21AE">
      <w:pPr>
        <w:pStyle w:val="a0"/>
        <w:rPr>
          <w:lang w:eastAsia="ko-KR"/>
        </w:rPr>
      </w:pPr>
    </w:p>
    <w:p w14:paraId="20658DC9" w14:textId="2601AB01" w:rsidR="007E21AE" w:rsidRPr="00390040" w:rsidRDefault="007E21AE" w:rsidP="007E21AE">
      <w:pPr>
        <w:pStyle w:val="a0"/>
        <w:rPr>
          <w:b/>
          <w:bCs/>
          <w:lang w:eastAsia="ko-KR"/>
        </w:rPr>
      </w:pPr>
      <w:r w:rsidRPr="00390040">
        <w:rPr>
          <w:rFonts w:hint="eastAsia"/>
          <w:b/>
          <w:bCs/>
          <w:lang w:eastAsia="ko-KR"/>
        </w:rPr>
        <w:t>Proposal</w:t>
      </w:r>
      <w:r w:rsidR="005B235D">
        <w:rPr>
          <w:rFonts w:hint="eastAsia"/>
          <w:b/>
          <w:bCs/>
          <w:lang w:eastAsia="ko-KR"/>
        </w:rPr>
        <w:t xml:space="preserve"> 10</w:t>
      </w:r>
      <w:r w:rsidRPr="00390040">
        <w:rPr>
          <w:rFonts w:hint="eastAsia"/>
          <w:b/>
          <w:bCs/>
          <w:lang w:eastAsia="ko-KR"/>
        </w:rPr>
        <w:t xml:space="preserve">: Define </w:t>
      </w:r>
      <w:proofErr w:type="spellStart"/>
      <w:r w:rsidRPr="00390040">
        <w:rPr>
          <w:rFonts w:hint="eastAsia"/>
          <w:b/>
          <w:bCs/>
          <w:lang w:eastAsia="ko-KR"/>
        </w:rPr>
        <w:t>SCell</w:t>
      </w:r>
      <w:proofErr w:type="spellEnd"/>
      <w:r w:rsidRPr="00390040">
        <w:rPr>
          <w:rFonts w:hint="eastAsia"/>
          <w:b/>
          <w:bCs/>
          <w:lang w:eastAsia="ko-KR"/>
        </w:rPr>
        <w:t xml:space="preserve"> activation delay requirement </w:t>
      </w:r>
      <w:r w:rsidR="00AE5BD3">
        <w:rPr>
          <w:rFonts w:hint="eastAsia"/>
          <w:b/>
          <w:bCs/>
          <w:lang w:eastAsia="ko-KR"/>
        </w:rPr>
        <w:t xml:space="preserve">and L1 measurement </w:t>
      </w:r>
      <w:r w:rsidRPr="00390040">
        <w:rPr>
          <w:rFonts w:hint="eastAsia"/>
          <w:b/>
          <w:bCs/>
          <w:lang w:eastAsia="ko-KR"/>
        </w:rPr>
        <w:t xml:space="preserve">in </w:t>
      </w:r>
      <w:proofErr w:type="spellStart"/>
      <w:r w:rsidRPr="00390040">
        <w:rPr>
          <w:rFonts w:hint="eastAsia"/>
          <w:b/>
          <w:bCs/>
          <w:lang w:eastAsia="ko-KR"/>
        </w:rPr>
        <w:t>Sceanrio</w:t>
      </w:r>
      <w:proofErr w:type="spellEnd"/>
      <w:r w:rsidRPr="00390040">
        <w:rPr>
          <w:rFonts w:hint="eastAsia"/>
          <w:b/>
          <w:bCs/>
          <w:lang w:eastAsia="ko-KR"/>
        </w:rPr>
        <w:t xml:space="preserve"> 4</w:t>
      </w:r>
    </w:p>
    <w:p w14:paraId="614010EC" w14:textId="77777777" w:rsidR="007E21AE" w:rsidRDefault="007E21AE" w:rsidP="007E21AE">
      <w:pPr>
        <w:pStyle w:val="a0"/>
        <w:rPr>
          <w:lang w:eastAsia="ko-KR"/>
        </w:rPr>
      </w:pPr>
    </w:p>
    <w:p w14:paraId="71D628D7" w14:textId="77777777" w:rsidR="007E21AE" w:rsidRPr="00572085" w:rsidRDefault="007E21AE" w:rsidP="007E21AE">
      <w:pPr>
        <w:pStyle w:val="a0"/>
        <w:rPr>
          <w:lang w:eastAsia="ko-KR"/>
        </w:rPr>
      </w:pPr>
    </w:p>
    <w:p w14:paraId="3FE9AAA7" w14:textId="0885BB2F" w:rsidR="007E21AE" w:rsidRPr="003B68EA" w:rsidRDefault="007E21AE" w:rsidP="007E21AE">
      <w:pPr>
        <w:pStyle w:val="a0"/>
        <w:rPr>
          <w:lang w:eastAsia="ko-KR"/>
        </w:rPr>
      </w:pPr>
      <w:r>
        <w:rPr>
          <w:rFonts w:hint="eastAsia"/>
          <w:lang w:val="en-US" w:eastAsia="ko-KR"/>
        </w:rPr>
        <w:t xml:space="preserve"> Meanwhile,</w:t>
      </w:r>
      <w:r>
        <w:rPr>
          <w:rFonts w:hint="eastAsia"/>
          <w:lang w:eastAsia="ko-KR"/>
        </w:rPr>
        <w:t xml:space="preserve"> RAN1 agreed to send reply </w:t>
      </w:r>
      <w:proofErr w:type="gramStart"/>
      <w:r>
        <w:rPr>
          <w:rFonts w:hint="eastAsia"/>
          <w:lang w:eastAsia="ko-KR"/>
        </w:rPr>
        <w:t>LS[</w:t>
      </w:r>
      <w:proofErr w:type="gramEnd"/>
      <w:r w:rsidR="00EE4D92">
        <w:rPr>
          <w:rFonts w:hint="eastAsia"/>
          <w:lang w:eastAsia="ko-KR"/>
        </w:rPr>
        <w:t>3</w:t>
      </w:r>
      <w:r>
        <w:rPr>
          <w:rFonts w:hint="eastAsia"/>
          <w:lang w:eastAsia="ko-KR"/>
        </w:rPr>
        <w:t>] as follows:</w:t>
      </w:r>
    </w:p>
    <w:tbl>
      <w:tblPr>
        <w:tblStyle w:val="a9"/>
        <w:tblW w:w="0" w:type="auto"/>
        <w:tblLook w:val="04A0" w:firstRow="1" w:lastRow="0" w:firstColumn="1" w:lastColumn="0" w:noHBand="0" w:noVBand="1"/>
      </w:tblPr>
      <w:tblGrid>
        <w:gridCol w:w="9855"/>
      </w:tblGrid>
      <w:tr w:rsidR="007E21AE" w14:paraId="73B8D5E9" w14:textId="77777777" w:rsidTr="00A144CA">
        <w:tc>
          <w:tcPr>
            <w:tcW w:w="9855" w:type="dxa"/>
          </w:tcPr>
          <w:p w14:paraId="0244ADE6" w14:textId="77777777" w:rsidR="007E21AE" w:rsidRDefault="007E21AE" w:rsidP="00A144CA">
            <w:pPr>
              <w:spacing w:after="120" w:line="240" w:lineRule="exact"/>
              <w:rPr>
                <w:rFonts w:ascii="Arial" w:hAnsi="Arial" w:cs="Arial"/>
                <w:lang w:eastAsia="ko-KR"/>
              </w:rPr>
            </w:pPr>
          </w:p>
          <w:p w14:paraId="1FD0133E" w14:textId="77777777" w:rsidR="007E21AE" w:rsidRPr="003F1C51" w:rsidRDefault="007E21AE" w:rsidP="00A144CA">
            <w:pPr>
              <w:rPr>
                <w:rFonts w:ascii="Times" w:eastAsia="바탕" w:hAnsi="Times"/>
                <w:b/>
                <w:bCs/>
                <w:szCs w:val="24"/>
                <w:lang w:val="en-US" w:eastAsia="x-none"/>
              </w:rPr>
            </w:pPr>
            <w:r w:rsidRPr="003F1C51">
              <w:rPr>
                <w:rFonts w:ascii="Times" w:eastAsia="바탕" w:hAnsi="Times"/>
                <w:b/>
                <w:bCs/>
                <w:szCs w:val="24"/>
                <w:highlight w:val="green"/>
                <w:lang w:val="en-US" w:eastAsia="x-none"/>
              </w:rPr>
              <w:t>Agreement</w:t>
            </w:r>
          </w:p>
          <w:p w14:paraId="0C7EFE55" w14:textId="77777777" w:rsidR="007E21AE" w:rsidRPr="003F1C51" w:rsidRDefault="007E21AE" w:rsidP="00A144CA">
            <w:pPr>
              <w:contextualSpacing/>
              <w:jc w:val="both"/>
              <w:rPr>
                <w:rFonts w:ascii="Times" w:eastAsia="바탕" w:hAnsi="Times" w:cs="Arial"/>
                <w:szCs w:val="24"/>
                <w:lang w:val="en-US" w:eastAsia="ko-KR"/>
              </w:rPr>
            </w:pPr>
            <w:r w:rsidRPr="003F1C51">
              <w:rPr>
                <w:rFonts w:ascii="Times" w:eastAsia="바탕" w:hAnsi="Times" w:cs="Arial" w:hint="eastAsia"/>
                <w:szCs w:val="24"/>
                <w:lang w:val="en-US" w:eastAsia="ko-KR"/>
              </w:rPr>
              <w:t xml:space="preserve">Regarding </w:t>
            </w:r>
            <w:r w:rsidRPr="003F1C51">
              <w:rPr>
                <w:rFonts w:ascii="Times" w:eastAsia="바탕" w:hAnsi="Times" w:cs="Arial"/>
                <w:szCs w:val="24"/>
                <w:lang w:val="en-US" w:eastAsia="ko-KR"/>
              </w:rPr>
              <w:t xml:space="preserve">the relation in terms of </w:t>
            </w:r>
            <w:r w:rsidRPr="003F1C51">
              <w:rPr>
                <w:rFonts w:ascii="Times" w:eastAsia="바탕" w:hAnsi="Times" w:cs="Arial" w:hint="eastAsia"/>
                <w:szCs w:val="24"/>
                <w:lang w:val="en-US" w:eastAsia="ko-KR"/>
              </w:rPr>
              <w:t>time</w:t>
            </w:r>
            <w:r w:rsidRPr="003F1C51">
              <w:rPr>
                <w:rFonts w:ascii="Times" w:eastAsia="바탕" w:hAnsi="Times" w:cs="Arial"/>
                <w:szCs w:val="24"/>
                <w:lang w:val="en-US" w:eastAsia="ko-KR"/>
              </w:rPr>
              <w:t xml:space="preserve"> location</w:t>
            </w:r>
            <w:r w:rsidRPr="003F1C51">
              <w:rPr>
                <w:rFonts w:ascii="Times" w:eastAsia="바탕" w:hAnsi="Times" w:cs="Arial" w:hint="eastAsia"/>
                <w:szCs w:val="24"/>
                <w:lang w:val="en-US" w:eastAsia="ko-KR"/>
              </w:rPr>
              <w:t xml:space="preserve"> </w:t>
            </w:r>
            <w:r w:rsidRPr="003F1C51">
              <w:rPr>
                <w:rFonts w:ascii="Times" w:eastAsia="바탕" w:hAnsi="Times" w:cs="Arial"/>
                <w:szCs w:val="24"/>
                <w:lang w:val="en-US" w:eastAsia="ko-KR"/>
              </w:rPr>
              <w:t xml:space="preserve">between the always-on SSB and </w:t>
            </w:r>
            <w:r w:rsidRPr="003F1C51">
              <w:rPr>
                <w:rFonts w:ascii="Times" w:eastAsia="바탕" w:hAnsi="Times" w:cs="Arial" w:hint="eastAsia"/>
                <w:szCs w:val="24"/>
                <w:lang w:val="en-US" w:eastAsia="ko-KR"/>
              </w:rPr>
              <w:t xml:space="preserve">on-demand </w:t>
            </w:r>
            <w:r w:rsidRPr="003F1C51">
              <w:rPr>
                <w:rFonts w:ascii="Times" w:eastAsia="바탕" w:hAnsi="Times" w:cs="Arial"/>
                <w:szCs w:val="24"/>
                <w:lang w:val="en-US" w:eastAsia="ko-KR"/>
              </w:rPr>
              <w:t>SSB</w:t>
            </w:r>
            <w:r w:rsidRPr="003F1C51">
              <w:rPr>
                <w:rFonts w:ascii="Times" w:eastAsia="바탕" w:hAnsi="Times" w:cs="Arial" w:hint="eastAsia"/>
                <w:szCs w:val="24"/>
                <w:lang w:val="en-US" w:eastAsia="ko-KR"/>
              </w:rPr>
              <w:t>,</w:t>
            </w:r>
          </w:p>
          <w:p w14:paraId="7EEFADF6" w14:textId="77777777" w:rsidR="007E21AE" w:rsidRPr="003F1C51" w:rsidRDefault="007E21AE" w:rsidP="00A144CA">
            <w:pPr>
              <w:numPr>
                <w:ilvl w:val="0"/>
                <w:numId w:val="26"/>
              </w:numPr>
              <w:contextualSpacing/>
              <w:jc w:val="both"/>
              <w:rPr>
                <w:rFonts w:ascii="Times" w:hAnsi="Times"/>
                <w:lang w:eastAsia="zh-CN"/>
              </w:rPr>
            </w:pPr>
            <w:r w:rsidRPr="003F1C51">
              <w:rPr>
                <w:rFonts w:ascii="Times" w:eastAsia="바탕" w:hAnsi="Times" w:cs="Arial" w:hint="eastAsia"/>
                <w:szCs w:val="24"/>
                <w:lang w:eastAsia="ko-KR"/>
              </w:rPr>
              <w:t>F</w:t>
            </w:r>
            <w:r w:rsidRPr="003F1C51">
              <w:rPr>
                <w:rFonts w:ascii="Times" w:eastAsia="바탕" w:hAnsi="Times" w:cs="Arial"/>
                <w:szCs w:val="24"/>
                <w:lang w:eastAsia="zh-CN"/>
              </w:rPr>
              <w:t xml:space="preserve">or the case when the </w:t>
            </w:r>
            <w:proofErr w:type="spellStart"/>
            <w:r w:rsidRPr="003F1C51">
              <w:rPr>
                <w:rFonts w:ascii="Times" w:eastAsia="바탕" w:hAnsi="Times" w:cs="Arial"/>
                <w:szCs w:val="24"/>
                <w:lang w:eastAsia="zh-CN"/>
              </w:rPr>
              <w:t>center</w:t>
            </w:r>
            <w:proofErr w:type="spellEnd"/>
            <w:r w:rsidRPr="003F1C51">
              <w:rPr>
                <w:rFonts w:ascii="Times" w:eastAsia="바탕" w:hAnsi="Times" w:cs="Arial"/>
                <w:szCs w:val="24"/>
                <w:lang w:eastAsia="zh-CN"/>
              </w:rPr>
              <w:t xml:space="preserve"> frequency locations of always-on SSB and </w:t>
            </w:r>
            <w:r w:rsidRPr="003F1C51">
              <w:rPr>
                <w:rFonts w:ascii="Times" w:eastAsia="바탕" w:hAnsi="Times" w:cs="Arial" w:hint="eastAsia"/>
                <w:szCs w:val="24"/>
                <w:lang w:eastAsia="ko-KR"/>
              </w:rPr>
              <w:t xml:space="preserve">on-demand </w:t>
            </w:r>
            <w:r w:rsidRPr="003F1C51">
              <w:rPr>
                <w:rFonts w:ascii="Times" w:eastAsia="바탕" w:hAnsi="Times" w:cs="Arial"/>
                <w:szCs w:val="24"/>
                <w:lang w:eastAsia="zh-CN"/>
              </w:rPr>
              <w:t xml:space="preserve">SSB </w:t>
            </w:r>
            <w:r w:rsidRPr="003F1C51">
              <w:rPr>
                <w:rFonts w:ascii="Times" w:eastAsia="바탕" w:hAnsi="Times" w:cs="Arial" w:hint="eastAsia"/>
                <w:szCs w:val="24"/>
                <w:lang w:eastAsia="ko-KR"/>
              </w:rPr>
              <w:t>are</w:t>
            </w:r>
            <w:r w:rsidRPr="003F1C51">
              <w:rPr>
                <w:rFonts w:ascii="Times" w:eastAsia="바탕" w:hAnsi="Times" w:cs="Arial"/>
                <w:szCs w:val="24"/>
                <w:lang w:eastAsia="zh-CN"/>
              </w:rPr>
              <w:t xml:space="preserve"> same</w:t>
            </w:r>
            <w:r w:rsidRPr="003F1C51">
              <w:rPr>
                <w:rFonts w:ascii="Times" w:eastAsia="바탕" w:hAnsi="Times" w:cs="Arial" w:hint="eastAsia"/>
                <w:szCs w:val="24"/>
                <w:lang w:eastAsia="ko-KR"/>
              </w:rPr>
              <w:t>,</w:t>
            </w:r>
          </w:p>
          <w:p w14:paraId="4BF1A137" w14:textId="77777777" w:rsidR="007E21AE" w:rsidRPr="003F1C51" w:rsidRDefault="007E21AE" w:rsidP="00A144CA">
            <w:pPr>
              <w:numPr>
                <w:ilvl w:val="1"/>
                <w:numId w:val="26"/>
              </w:numPr>
              <w:contextualSpacing/>
              <w:jc w:val="both"/>
              <w:rPr>
                <w:rFonts w:ascii="Times" w:eastAsia="바탕" w:hAnsi="Times"/>
                <w:iCs/>
                <w:szCs w:val="24"/>
                <w:lang w:val="en-US" w:eastAsia="ko-KR"/>
              </w:rPr>
            </w:pPr>
            <w:r w:rsidRPr="003F1C51">
              <w:rPr>
                <w:rFonts w:ascii="Times" w:eastAsia="바탕" w:hAnsi="Times" w:hint="eastAsia"/>
                <w:szCs w:val="24"/>
                <w:lang w:eastAsia="ko-KR"/>
              </w:rPr>
              <w:t xml:space="preserve">Alt </w:t>
            </w:r>
            <w:r w:rsidRPr="003F1C51">
              <w:rPr>
                <w:rFonts w:ascii="Times" w:hAnsi="Times" w:hint="eastAsia"/>
                <w:lang w:eastAsia="ko-KR"/>
              </w:rPr>
              <w:t>Time-</w:t>
            </w:r>
            <w:r w:rsidRPr="003F1C51">
              <w:rPr>
                <w:rFonts w:ascii="Times" w:eastAsia="바탕" w:hAnsi="Times" w:hint="eastAsia"/>
                <w:szCs w:val="24"/>
                <w:lang w:eastAsia="ko-KR"/>
              </w:rPr>
              <w:t xml:space="preserve">C: </w:t>
            </w:r>
            <w:r w:rsidRPr="003F1C51">
              <w:rPr>
                <w:rFonts w:ascii="Times" w:eastAsia="바탕" w:hAnsi="Times"/>
                <w:szCs w:val="24"/>
                <w:lang w:eastAsia="ko-KR"/>
              </w:rPr>
              <w:t>RAN1</w:t>
            </w:r>
            <w:r w:rsidRPr="003F1C51">
              <w:rPr>
                <w:rFonts w:ascii="Times" w:eastAsia="바탕" w:hAnsi="Times" w:hint="eastAsia"/>
                <w:szCs w:val="24"/>
                <w:lang w:eastAsia="ko-KR"/>
              </w:rPr>
              <w:t xml:space="preserve"> specification </w:t>
            </w:r>
            <w:r w:rsidRPr="003F1C51">
              <w:rPr>
                <w:rFonts w:ascii="Times" w:eastAsia="바탕" w:hAnsi="Times"/>
                <w:szCs w:val="24"/>
                <w:lang w:eastAsia="ko-KR"/>
              </w:rPr>
              <w:t>has no restriction with regards to overlapping</w:t>
            </w:r>
          </w:p>
          <w:p w14:paraId="0FC295B9" w14:textId="77777777" w:rsidR="007E21AE" w:rsidRPr="003F1C51" w:rsidRDefault="007E21AE" w:rsidP="00A144CA">
            <w:pPr>
              <w:numPr>
                <w:ilvl w:val="1"/>
                <w:numId w:val="26"/>
              </w:numPr>
              <w:contextualSpacing/>
              <w:jc w:val="both"/>
              <w:rPr>
                <w:rFonts w:ascii="Times" w:eastAsia="바탕" w:hAnsi="Times"/>
                <w:iCs/>
                <w:szCs w:val="24"/>
                <w:lang w:val="en-US" w:eastAsia="ko-KR"/>
              </w:rPr>
            </w:pPr>
            <w:r w:rsidRPr="003F1C51">
              <w:rPr>
                <w:rFonts w:ascii="Times" w:eastAsia="바탕" w:hAnsi="Times" w:hint="eastAsia"/>
                <w:szCs w:val="24"/>
                <w:lang w:eastAsia="ko-KR"/>
              </w:rPr>
              <w:t>From RAN1 perspective,</w:t>
            </w:r>
          </w:p>
          <w:p w14:paraId="36F68C69" w14:textId="77777777" w:rsidR="007E21AE" w:rsidRPr="003F1C51" w:rsidRDefault="007E21AE" w:rsidP="00A144CA">
            <w:pPr>
              <w:numPr>
                <w:ilvl w:val="2"/>
                <w:numId w:val="26"/>
              </w:numPr>
              <w:contextualSpacing/>
              <w:jc w:val="both"/>
              <w:rPr>
                <w:rFonts w:ascii="Times" w:eastAsia="바탕" w:hAnsi="Times"/>
                <w:iCs/>
                <w:szCs w:val="24"/>
                <w:lang w:val="en-US" w:eastAsia="ko-KR"/>
              </w:rPr>
            </w:pPr>
            <w:r w:rsidRPr="003F1C51">
              <w:rPr>
                <w:rFonts w:ascii="Times" w:eastAsia="바탕" w:hAnsi="Times" w:hint="eastAsia"/>
                <w:szCs w:val="24"/>
                <w:lang w:eastAsia="ko-KR"/>
              </w:rPr>
              <w:t xml:space="preserve">Alt </w:t>
            </w:r>
            <w:r w:rsidRPr="003F1C51">
              <w:rPr>
                <w:rFonts w:ascii="Times" w:hAnsi="Times" w:hint="eastAsia"/>
                <w:lang w:eastAsia="ko-KR"/>
              </w:rPr>
              <w:t>Time-</w:t>
            </w:r>
            <w:r w:rsidRPr="003F1C51">
              <w:rPr>
                <w:rFonts w:ascii="Times" w:eastAsia="바탕" w:hAnsi="Times" w:hint="eastAsia"/>
                <w:szCs w:val="24"/>
                <w:lang w:eastAsia="ko-KR"/>
              </w:rPr>
              <w:t xml:space="preserve">C1: The case that, during OD-SSB transmission, </w:t>
            </w:r>
            <w:r w:rsidRPr="003F1C51">
              <w:rPr>
                <w:rFonts w:ascii="Times" w:eastAsia="바탕" w:hAnsi="Times"/>
                <w:szCs w:val="24"/>
                <w:lang w:eastAsia="ko-KR"/>
              </w:rPr>
              <w:t xml:space="preserve">the union of AO-SSB </w:t>
            </w:r>
            <w:r w:rsidRPr="003F1C51">
              <w:rPr>
                <w:rFonts w:ascii="Times" w:eastAsia="바탕" w:hAnsi="Times" w:hint="eastAsia"/>
                <w:szCs w:val="24"/>
                <w:lang w:eastAsia="ko-KR"/>
              </w:rPr>
              <w:t xml:space="preserve">transmission </w:t>
            </w:r>
            <w:r w:rsidRPr="003F1C51">
              <w:rPr>
                <w:rFonts w:ascii="Times" w:eastAsia="바탕" w:hAnsi="Times"/>
                <w:szCs w:val="24"/>
                <w:lang w:eastAsia="ko-KR"/>
              </w:rPr>
              <w:t xml:space="preserve">and OD-SSB </w:t>
            </w:r>
            <w:r w:rsidRPr="003F1C51">
              <w:rPr>
                <w:rFonts w:ascii="Times" w:eastAsia="바탕" w:hAnsi="Times" w:hint="eastAsia"/>
                <w:szCs w:val="24"/>
                <w:lang w:eastAsia="ko-KR"/>
              </w:rPr>
              <w:t xml:space="preserve">transmission </w:t>
            </w:r>
            <w:r w:rsidRPr="003F1C51">
              <w:rPr>
                <w:rFonts w:ascii="Times" w:eastAsia="바탕" w:hAnsi="Times"/>
                <w:szCs w:val="24"/>
                <w:lang w:eastAsia="ko-KR"/>
              </w:rPr>
              <w:t xml:space="preserve">has a </w:t>
            </w:r>
            <w:r w:rsidRPr="003F1C51">
              <w:rPr>
                <w:rFonts w:ascii="Times" w:eastAsia="바탕" w:hAnsi="Times" w:hint="eastAsia"/>
                <w:szCs w:val="24"/>
                <w:lang w:eastAsia="ko-KR"/>
              </w:rPr>
              <w:t>periodic</w:t>
            </w:r>
            <w:r w:rsidRPr="003F1C51">
              <w:rPr>
                <w:rFonts w:ascii="Times" w:eastAsia="바탕" w:hAnsi="Times"/>
                <w:szCs w:val="24"/>
                <w:lang w:eastAsia="ko-KR"/>
              </w:rPr>
              <w:t xml:space="preserve"> time domain pattern</w:t>
            </w:r>
            <w:r w:rsidRPr="003F1C51">
              <w:rPr>
                <w:rFonts w:ascii="Times" w:eastAsia="바탕" w:hAnsi="Times" w:hint="eastAsia"/>
                <w:szCs w:val="24"/>
                <w:lang w:eastAsia="ko-KR"/>
              </w:rPr>
              <w:t xml:space="preserve"> is supported</w:t>
            </w:r>
            <w:r w:rsidRPr="003F1C51">
              <w:rPr>
                <w:rFonts w:ascii="Times" w:eastAsia="바탕" w:hAnsi="Times"/>
                <w:szCs w:val="24"/>
                <w:lang w:eastAsia="ko-KR"/>
              </w:rPr>
              <w:t xml:space="preserve"> (the interval between SSB bursts is even and supported in legacy specification)</w:t>
            </w:r>
            <w:r w:rsidRPr="003F1C51">
              <w:rPr>
                <w:rFonts w:ascii="Times" w:eastAsia="바탕" w:hAnsi="Times" w:hint="eastAsia"/>
                <w:szCs w:val="24"/>
                <w:lang w:eastAsia="ko-KR"/>
              </w:rPr>
              <w:t>.</w:t>
            </w:r>
          </w:p>
          <w:p w14:paraId="2B756672" w14:textId="77777777" w:rsidR="007E21AE" w:rsidRPr="003F1C51" w:rsidRDefault="007E21AE" w:rsidP="00A144CA">
            <w:pPr>
              <w:numPr>
                <w:ilvl w:val="2"/>
                <w:numId w:val="26"/>
              </w:numPr>
              <w:contextualSpacing/>
              <w:jc w:val="both"/>
              <w:rPr>
                <w:rFonts w:ascii="Times" w:eastAsia="바탕" w:hAnsi="Times"/>
                <w:iCs/>
                <w:szCs w:val="24"/>
                <w:lang w:val="en-US" w:eastAsia="ko-KR"/>
              </w:rPr>
            </w:pPr>
            <w:r w:rsidRPr="003F1C51">
              <w:rPr>
                <w:rFonts w:ascii="Times" w:eastAsia="바탕" w:hAnsi="Times" w:hint="eastAsia"/>
                <w:szCs w:val="24"/>
                <w:lang w:eastAsia="ko-KR"/>
              </w:rPr>
              <w:t xml:space="preserve">Alt </w:t>
            </w:r>
            <w:r w:rsidRPr="003F1C51">
              <w:rPr>
                <w:rFonts w:ascii="Times" w:hAnsi="Times" w:hint="eastAsia"/>
                <w:lang w:eastAsia="ko-KR"/>
              </w:rPr>
              <w:t>Time-</w:t>
            </w:r>
            <w:r w:rsidRPr="003F1C51">
              <w:rPr>
                <w:rFonts w:ascii="Times" w:eastAsia="바탕" w:hAnsi="Times" w:hint="eastAsia"/>
                <w:szCs w:val="24"/>
                <w:lang w:eastAsia="ko-KR"/>
              </w:rPr>
              <w:t xml:space="preserve">C2: The case that, during OD-SSB transmission, </w:t>
            </w:r>
            <w:r w:rsidRPr="003F1C51">
              <w:rPr>
                <w:rFonts w:ascii="Times" w:eastAsia="바탕" w:hAnsi="Times"/>
                <w:szCs w:val="24"/>
                <w:lang w:eastAsia="ko-KR"/>
              </w:rPr>
              <w:t xml:space="preserve">the union of AO-SSB </w:t>
            </w:r>
            <w:r w:rsidRPr="003F1C51">
              <w:rPr>
                <w:rFonts w:ascii="Times" w:eastAsia="바탕" w:hAnsi="Times" w:hint="eastAsia"/>
                <w:szCs w:val="24"/>
                <w:lang w:eastAsia="ko-KR"/>
              </w:rPr>
              <w:t>transmission</w:t>
            </w:r>
            <w:r w:rsidRPr="003F1C51">
              <w:rPr>
                <w:rFonts w:ascii="Times" w:eastAsia="바탕" w:hAnsi="Times"/>
                <w:szCs w:val="24"/>
                <w:lang w:eastAsia="ko-KR"/>
              </w:rPr>
              <w:t xml:space="preserve"> and OD-SSB </w:t>
            </w:r>
            <w:r w:rsidRPr="003F1C51">
              <w:rPr>
                <w:rFonts w:ascii="Times" w:eastAsia="바탕" w:hAnsi="Times" w:hint="eastAsia"/>
                <w:szCs w:val="24"/>
                <w:lang w:eastAsia="ko-KR"/>
              </w:rPr>
              <w:t>transmission</w:t>
            </w:r>
            <w:r w:rsidRPr="003F1C51">
              <w:rPr>
                <w:rFonts w:ascii="Times" w:eastAsia="바탕" w:hAnsi="Times"/>
                <w:szCs w:val="24"/>
                <w:lang w:eastAsia="ko-KR"/>
              </w:rPr>
              <w:t xml:space="preserve"> has a </w:t>
            </w:r>
            <w:r w:rsidRPr="003F1C51">
              <w:rPr>
                <w:rFonts w:ascii="Times" w:eastAsia="바탕" w:hAnsi="Times" w:hint="eastAsia"/>
                <w:szCs w:val="24"/>
                <w:lang w:eastAsia="ko-KR"/>
              </w:rPr>
              <w:t>non-periodic</w:t>
            </w:r>
            <w:r w:rsidRPr="003F1C51">
              <w:rPr>
                <w:rFonts w:ascii="Times" w:eastAsia="바탕" w:hAnsi="Times"/>
                <w:szCs w:val="24"/>
                <w:lang w:eastAsia="ko-KR"/>
              </w:rPr>
              <w:t xml:space="preserve"> time domain pattern</w:t>
            </w:r>
            <w:r w:rsidRPr="003F1C51">
              <w:rPr>
                <w:rFonts w:ascii="Times" w:eastAsia="바탕" w:hAnsi="Times" w:hint="eastAsia"/>
                <w:szCs w:val="24"/>
                <w:lang w:eastAsia="ko-KR"/>
              </w:rPr>
              <w:t xml:space="preserve"> is supported.</w:t>
            </w:r>
          </w:p>
          <w:p w14:paraId="51E7F622" w14:textId="77777777" w:rsidR="007E21AE" w:rsidRPr="003F1C51" w:rsidRDefault="007E21AE" w:rsidP="00A144CA">
            <w:pPr>
              <w:numPr>
                <w:ilvl w:val="1"/>
                <w:numId w:val="26"/>
              </w:numPr>
              <w:contextualSpacing/>
              <w:jc w:val="both"/>
              <w:rPr>
                <w:rFonts w:ascii="Times" w:eastAsia="바탕" w:hAnsi="Times"/>
                <w:iCs/>
                <w:szCs w:val="24"/>
                <w:lang w:val="en-US" w:eastAsia="ko-KR"/>
              </w:rPr>
            </w:pPr>
            <w:r w:rsidRPr="003F1C51">
              <w:rPr>
                <w:rFonts w:ascii="Times" w:eastAsia="바탕" w:hAnsi="Times" w:hint="eastAsia"/>
                <w:iCs/>
                <w:szCs w:val="24"/>
                <w:lang w:val="en-US" w:eastAsia="ko-KR"/>
              </w:rPr>
              <w:t xml:space="preserve">It is up to RAN4 to define requirements, if any, corresponding to both or either of </w:t>
            </w:r>
            <w:r w:rsidRPr="003F1C51">
              <w:rPr>
                <w:rFonts w:ascii="Times" w:eastAsia="바탕" w:hAnsi="Times" w:hint="eastAsia"/>
                <w:szCs w:val="24"/>
                <w:lang w:eastAsia="ko-KR"/>
              </w:rPr>
              <w:t xml:space="preserve">Alt </w:t>
            </w:r>
            <w:r w:rsidRPr="003F1C51">
              <w:rPr>
                <w:rFonts w:ascii="Times" w:hAnsi="Times" w:hint="eastAsia"/>
                <w:lang w:eastAsia="ko-KR"/>
              </w:rPr>
              <w:t>Time-</w:t>
            </w:r>
            <w:r w:rsidRPr="003F1C51">
              <w:rPr>
                <w:rFonts w:ascii="Times" w:eastAsia="바탕" w:hAnsi="Times" w:hint="eastAsia"/>
                <w:szCs w:val="24"/>
                <w:lang w:eastAsia="ko-KR"/>
              </w:rPr>
              <w:t xml:space="preserve">C1 or Alt </w:t>
            </w:r>
            <w:r w:rsidRPr="003F1C51">
              <w:rPr>
                <w:rFonts w:ascii="Times" w:hAnsi="Times" w:hint="eastAsia"/>
                <w:lang w:eastAsia="ko-KR"/>
              </w:rPr>
              <w:t>Time-</w:t>
            </w:r>
            <w:r w:rsidRPr="003F1C51">
              <w:rPr>
                <w:rFonts w:ascii="Times" w:eastAsia="바탕" w:hAnsi="Times" w:hint="eastAsia"/>
                <w:szCs w:val="24"/>
                <w:lang w:eastAsia="ko-KR"/>
              </w:rPr>
              <w:t>C2</w:t>
            </w:r>
          </w:p>
          <w:p w14:paraId="4ADA6492" w14:textId="77777777" w:rsidR="007E21AE" w:rsidRPr="003F1C51" w:rsidRDefault="007E21AE" w:rsidP="00A144CA">
            <w:pPr>
              <w:numPr>
                <w:ilvl w:val="1"/>
                <w:numId w:val="26"/>
              </w:numPr>
              <w:contextualSpacing/>
              <w:jc w:val="both"/>
              <w:rPr>
                <w:rFonts w:ascii="Times" w:eastAsia="바탕" w:hAnsi="Times"/>
                <w:iCs/>
                <w:szCs w:val="24"/>
                <w:lang w:val="en-US" w:eastAsia="ko-KR"/>
              </w:rPr>
            </w:pPr>
            <w:r w:rsidRPr="003F1C51">
              <w:rPr>
                <w:rFonts w:ascii="Times" w:eastAsia="바탕" w:hAnsi="Times"/>
                <w:szCs w:val="24"/>
                <w:lang w:eastAsia="ko-KR"/>
              </w:rPr>
              <w:t xml:space="preserve">At least the following is supported: </w:t>
            </w:r>
            <w:r w:rsidRPr="003F1C51">
              <w:rPr>
                <w:rFonts w:ascii="Times" w:eastAsia="바탕" w:hAnsi="Times" w:hint="eastAsia"/>
                <w:szCs w:val="24"/>
                <w:lang w:eastAsia="ko-KR"/>
              </w:rPr>
              <w:t xml:space="preserve">PBCH payload for the same SSB index (other than SFN index, half frame index) </w:t>
            </w:r>
            <w:r w:rsidRPr="003F1C51">
              <w:rPr>
                <w:rFonts w:ascii="Times" w:eastAsia="바탕" w:hAnsi="Times"/>
                <w:szCs w:val="24"/>
                <w:lang w:eastAsia="ko-KR"/>
              </w:rPr>
              <w:t>is</w:t>
            </w:r>
            <w:r w:rsidRPr="003F1C51">
              <w:rPr>
                <w:rFonts w:ascii="Times" w:eastAsia="바탕" w:hAnsi="Times" w:hint="eastAsia"/>
                <w:szCs w:val="24"/>
                <w:lang w:eastAsia="ko-KR"/>
              </w:rPr>
              <w:t xml:space="preserve"> the same for AO-SSB and OD-SSB </w:t>
            </w:r>
          </w:p>
          <w:p w14:paraId="3751164C" w14:textId="77777777" w:rsidR="007E21AE" w:rsidRPr="003F1C51" w:rsidRDefault="007E21AE" w:rsidP="00A144CA">
            <w:pPr>
              <w:numPr>
                <w:ilvl w:val="2"/>
                <w:numId w:val="26"/>
              </w:numPr>
              <w:contextualSpacing/>
              <w:jc w:val="both"/>
              <w:rPr>
                <w:rFonts w:ascii="Times" w:eastAsia="바탕" w:hAnsi="Times"/>
                <w:iCs/>
                <w:szCs w:val="24"/>
                <w:lang w:val="en-US" w:eastAsia="ko-KR"/>
              </w:rPr>
            </w:pPr>
            <w:r w:rsidRPr="003F1C51">
              <w:rPr>
                <w:rFonts w:ascii="Times" w:eastAsia="바탕" w:hAnsi="Times" w:hint="eastAsia"/>
                <w:szCs w:val="24"/>
                <w:lang w:val="en-US" w:eastAsia="ko-KR"/>
              </w:rPr>
              <w:t>FFS: Whether half frame index is the same or different for AO-SSB and OD-SSB</w:t>
            </w:r>
          </w:p>
          <w:p w14:paraId="3CD1329B" w14:textId="77777777" w:rsidR="007E21AE" w:rsidRPr="003F1C51" w:rsidRDefault="007E21AE" w:rsidP="00A144CA">
            <w:pPr>
              <w:numPr>
                <w:ilvl w:val="0"/>
                <w:numId w:val="26"/>
              </w:numPr>
              <w:contextualSpacing/>
              <w:jc w:val="both"/>
              <w:rPr>
                <w:rFonts w:ascii="Times" w:hAnsi="Times"/>
                <w:lang w:eastAsia="zh-CN"/>
              </w:rPr>
            </w:pPr>
            <w:r w:rsidRPr="003F1C51">
              <w:rPr>
                <w:rFonts w:ascii="Times" w:eastAsia="바탕" w:hAnsi="Times" w:cs="Arial" w:hint="eastAsia"/>
                <w:szCs w:val="24"/>
                <w:lang w:eastAsia="ko-KR"/>
              </w:rPr>
              <w:t>F</w:t>
            </w:r>
            <w:r w:rsidRPr="003F1C51">
              <w:rPr>
                <w:rFonts w:ascii="Times" w:eastAsia="바탕" w:hAnsi="Times" w:cs="Arial"/>
                <w:szCs w:val="24"/>
                <w:lang w:eastAsia="zh-CN"/>
              </w:rPr>
              <w:t xml:space="preserve">or the case when the </w:t>
            </w:r>
            <w:proofErr w:type="spellStart"/>
            <w:r w:rsidRPr="003F1C51">
              <w:rPr>
                <w:rFonts w:ascii="Times" w:eastAsia="바탕" w:hAnsi="Times" w:cs="Arial"/>
                <w:szCs w:val="24"/>
                <w:lang w:eastAsia="zh-CN"/>
              </w:rPr>
              <w:t>cent</w:t>
            </w:r>
            <w:r w:rsidRPr="003F1C51">
              <w:rPr>
                <w:rFonts w:ascii="Times" w:eastAsia="바탕" w:hAnsi="Times" w:cs="Arial" w:hint="eastAsia"/>
                <w:szCs w:val="24"/>
                <w:lang w:eastAsia="ko-KR"/>
              </w:rPr>
              <w:t>e</w:t>
            </w:r>
            <w:r w:rsidRPr="003F1C51">
              <w:rPr>
                <w:rFonts w:ascii="Times" w:eastAsia="바탕" w:hAnsi="Times" w:cs="Arial"/>
                <w:szCs w:val="24"/>
                <w:lang w:eastAsia="zh-CN"/>
              </w:rPr>
              <w:t>r</w:t>
            </w:r>
            <w:proofErr w:type="spellEnd"/>
            <w:r w:rsidRPr="003F1C51">
              <w:rPr>
                <w:rFonts w:ascii="Times" w:eastAsia="바탕" w:hAnsi="Times" w:cs="Arial"/>
                <w:szCs w:val="24"/>
                <w:lang w:eastAsia="zh-CN"/>
              </w:rPr>
              <w:t xml:space="preserve"> frequency locations of always-on SSB and </w:t>
            </w:r>
            <w:r w:rsidRPr="003F1C51">
              <w:rPr>
                <w:rFonts w:ascii="Times" w:eastAsia="바탕" w:hAnsi="Times" w:cs="Arial" w:hint="eastAsia"/>
                <w:szCs w:val="24"/>
                <w:lang w:eastAsia="ko-KR"/>
              </w:rPr>
              <w:t xml:space="preserve">on-demand </w:t>
            </w:r>
            <w:r w:rsidRPr="003F1C51">
              <w:rPr>
                <w:rFonts w:ascii="Times" w:eastAsia="바탕" w:hAnsi="Times" w:cs="Arial"/>
                <w:szCs w:val="24"/>
                <w:lang w:eastAsia="zh-CN"/>
              </w:rPr>
              <w:t xml:space="preserve">SSB </w:t>
            </w:r>
            <w:r w:rsidRPr="003F1C51">
              <w:rPr>
                <w:rFonts w:ascii="Times" w:eastAsia="바탕" w:hAnsi="Times" w:cs="Arial" w:hint="eastAsia"/>
                <w:szCs w:val="24"/>
                <w:lang w:eastAsia="ko-KR"/>
              </w:rPr>
              <w:t>are</w:t>
            </w:r>
            <w:r w:rsidRPr="003F1C51">
              <w:rPr>
                <w:rFonts w:ascii="Times" w:eastAsia="바탕" w:hAnsi="Times" w:cs="Arial"/>
                <w:szCs w:val="24"/>
                <w:lang w:eastAsia="zh-CN"/>
              </w:rPr>
              <w:t xml:space="preserve"> </w:t>
            </w:r>
            <w:r w:rsidRPr="003F1C51">
              <w:rPr>
                <w:rFonts w:ascii="Times" w:eastAsia="바탕" w:hAnsi="Times" w:cs="Arial" w:hint="eastAsia"/>
                <w:szCs w:val="24"/>
                <w:lang w:eastAsia="ko-KR"/>
              </w:rPr>
              <w:t>different,</w:t>
            </w:r>
          </w:p>
          <w:p w14:paraId="408F4BB6" w14:textId="77777777" w:rsidR="007E21AE" w:rsidRPr="003F1C51" w:rsidRDefault="007E21AE" w:rsidP="00A144CA">
            <w:pPr>
              <w:numPr>
                <w:ilvl w:val="1"/>
                <w:numId w:val="26"/>
              </w:numPr>
              <w:contextualSpacing/>
              <w:jc w:val="both"/>
              <w:rPr>
                <w:rFonts w:ascii="Times" w:eastAsia="바탕" w:hAnsi="Times"/>
                <w:iCs/>
                <w:szCs w:val="24"/>
                <w:lang w:val="en-US" w:eastAsia="ko-KR"/>
              </w:rPr>
            </w:pPr>
            <w:r w:rsidRPr="003F1C51">
              <w:rPr>
                <w:rFonts w:ascii="Times" w:eastAsia="바탕" w:hAnsi="Times" w:hint="eastAsia"/>
                <w:szCs w:val="24"/>
                <w:lang w:eastAsia="ko-KR"/>
              </w:rPr>
              <w:t xml:space="preserve">Alt </w:t>
            </w:r>
            <w:r w:rsidRPr="003F1C51">
              <w:rPr>
                <w:rFonts w:ascii="Times" w:hAnsi="Times" w:hint="eastAsia"/>
                <w:lang w:eastAsia="ko-KR"/>
              </w:rPr>
              <w:t>Time-</w:t>
            </w:r>
            <w:r w:rsidRPr="003F1C51">
              <w:rPr>
                <w:rFonts w:ascii="Times" w:eastAsia="바탕" w:hAnsi="Times" w:hint="eastAsia"/>
                <w:szCs w:val="24"/>
                <w:lang w:eastAsia="ko-KR"/>
              </w:rPr>
              <w:t xml:space="preserve">C: </w:t>
            </w:r>
            <w:r w:rsidRPr="003F1C51">
              <w:rPr>
                <w:rFonts w:ascii="Times" w:eastAsia="바탕" w:hAnsi="Times"/>
                <w:szCs w:val="24"/>
                <w:lang w:eastAsia="ko-KR"/>
              </w:rPr>
              <w:t>RAN1</w:t>
            </w:r>
            <w:r w:rsidRPr="003F1C51">
              <w:rPr>
                <w:rFonts w:ascii="Times" w:eastAsia="바탕" w:hAnsi="Times" w:hint="eastAsia"/>
                <w:szCs w:val="24"/>
                <w:lang w:eastAsia="ko-KR"/>
              </w:rPr>
              <w:t xml:space="preserve"> specification </w:t>
            </w:r>
            <w:r w:rsidRPr="003F1C51">
              <w:rPr>
                <w:rFonts w:ascii="Times" w:eastAsia="바탕" w:hAnsi="Times"/>
                <w:szCs w:val="24"/>
                <w:lang w:eastAsia="ko-KR"/>
              </w:rPr>
              <w:t>has no restriction with regards to overlapping</w:t>
            </w:r>
          </w:p>
          <w:p w14:paraId="54585211" w14:textId="77777777" w:rsidR="007E21AE" w:rsidRPr="003F1C51" w:rsidRDefault="007E21AE" w:rsidP="00A144CA">
            <w:pPr>
              <w:numPr>
                <w:ilvl w:val="1"/>
                <w:numId w:val="26"/>
              </w:numPr>
              <w:contextualSpacing/>
              <w:jc w:val="both"/>
              <w:rPr>
                <w:rFonts w:ascii="Times" w:eastAsia="바탕" w:hAnsi="Times"/>
                <w:iCs/>
                <w:szCs w:val="24"/>
                <w:lang w:val="en-US" w:eastAsia="ko-KR"/>
              </w:rPr>
            </w:pPr>
            <w:r w:rsidRPr="003F1C51">
              <w:rPr>
                <w:rFonts w:ascii="Times" w:eastAsia="바탕" w:hAnsi="Times" w:hint="eastAsia"/>
                <w:szCs w:val="24"/>
                <w:lang w:eastAsia="ko-KR"/>
              </w:rPr>
              <w:t xml:space="preserve">UE assumes that </w:t>
            </w:r>
            <w:r w:rsidRPr="003F1C51">
              <w:rPr>
                <w:rFonts w:ascii="Times" w:eastAsia="바탕" w:hAnsi="Times"/>
                <w:szCs w:val="24"/>
                <w:lang w:eastAsia="ko-KR"/>
              </w:rPr>
              <w:t>frequency resources</w:t>
            </w:r>
            <w:r w:rsidRPr="003F1C51">
              <w:rPr>
                <w:rFonts w:ascii="Times" w:eastAsia="바탕" w:hAnsi="Times" w:hint="eastAsia"/>
                <w:szCs w:val="24"/>
                <w:lang w:eastAsia="ko-KR"/>
              </w:rPr>
              <w:t xml:space="preserve"> of </w:t>
            </w:r>
            <w:r w:rsidRPr="003F1C51">
              <w:rPr>
                <w:rFonts w:ascii="Times" w:eastAsia="바탕" w:hAnsi="Times"/>
                <w:szCs w:val="24"/>
                <w:lang w:eastAsia="ko-KR"/>
              </w:rPr>
              <w:t>always</w:t>
            </w:r>
            <w:r w:rsidRPr="003F1C51">
              <w:rPr>
                <w:rFonts w:ascii="Times" w:eastAsia="바탕" w:hAnsi="Times" w:hint="eastAsia"/>
                <w:szCs w:val="24"/>
                <w:lang w:eastAsia="ko-KR"/>
              </w:rPr>
              <w:t>-on SSB are not overlapped with those of on-demand SSB in frequency domain.</w:t>
            </w:r>
          </w:p>
          <w:p w14:paraId="5B5144EB" w14:textId="77777777" w:rsidR="007E21AE" w:rsidRPr="003F1C51" w:rsidRDefault="007E21AE" w:rsidP="00A144CA">
            <w:pPr>
              <w:numPr>
                <w:ilvl w:val="1"/>
                <w:numId w:val="26"/>
              </w:numPr>
              <w:contextualSpacing/>
              <w:jc w:val="both"/>
              <w:rPr>
                <w:rFonts w:ascii="Times" w:eastAsia="바탕" w:hAnsi="Times"/>
                <w:iCs/>
                <w:szCs w:val="24"/>
                <w:lang w:val="en-US" w:eastAsia="ko-KR"/>
              </w:rPr>
            </w:pPr>
            <w:r w:rsidRPr="003F1C51">
              <w:rPr>
                <w:rFonts w:ascii="Times" w:eastAsia="바탕" w:hAnsi="Times" w:cs="Arial"/>
                <w:szCs w:val="24"/>
                <w:lang w:eastAsia="zh-CN"/>
              </w:rPr>
              <w:t>AO-SSB and OD-SSB are located in the same BWP</w:t>
            </w:r>
          </w:p>
          <w:p w14:paraId="57CDD70B" w14:textId="77777777" w:rsidR="007E21AE" w:rsidRPr="003F1C51" w:rsidRDefault="007E21AE" w:rsidP="00A144CA">
            <w:pPr>
              <w:numPr>
                <w:ilvl w:val="1"/>
                <w:numId w:val="26"/>
              </w:numPr>
              <w:contextualSpacing/>
              <w:jc w:val="both"/>
              <w:rPr>
                <w:rFonts w:ascii="Times" w:eastAsia="바탕" w:hAnsi="Times"/>
                <w:iCs/>
                <w:szCs w:val="24"/>
                <w:lang w:val="en-US" w:eastAsia="ko-KR"/>
              </w:rPr>
            </w:pPr>
            <w:r w:rsidRPr="003F1C51">
              <w:rPr>
                <w:rFonts w:ascii="Times" w:eastAsia="바탕" w:hAnsi="Times" w:hint="eastAsia"/>
                <w:szCs w:val="24"/>
                <w:lang w:eastAsia="ko-KR"/>
              </w:rPr>
              <w:t xml:space="preserve">FFS: PBCH payload for the same SSB index (other than SFN index, half frame index) should be the same for AO-SSB and OD-SSB </w:t>
            </w:r>
          </w:p>
          <w:p w14:paraId="0EBF9B83" w14:textId="77777777" w:rsidR="007E21AE" w:rsidRPr="0026057C" w:rsidRDefault="007E21AE" w:rsidP="00A144CA">
            <w:pPr>
              <w:numPr>
                <w:ilvl w:val="0"/>
                <w:numId w:val="26"/>
              </w:numPr>
              <w:contextualSpacing/>
              <w:jc w:val="both"/>
              <w:rPr>
                <w:lang w:eastAsia="ko-KR"/>
              </w:rPr>
            </w:pPr>
            <w:r w:rsidRPr="0026057C">
              <w:rPr>
                <w:rFonts w:ascii="Times" w:eastAsia="바탕" w:hAnsi="Times" w:hint="eastAsia"/>
                <w:szCs w:val="24"/>
                <w:lang w:eastAsia="ko-KR"/>
              </w:rPr>
              <w:t>NOTE: AO-SSB periodicity is not adapted</w:t>
            </w:r>
          </w:p>
          <w:p w14:paraId="67BDB43F" w14:textId="77777777" w:rsidR="007E21AE" w:rsidRPr="003B68EA" w:rsidRDefault="007E21AE" w:rsidP="00A144CA">
            <w:pPr>
              <w:pStyle w:val="a0"/>
              <w:rPr>
                <w:lang w:val="en-US" w:eastAsia="ko-KR"/>
              </w:rPr>
            </w:pPr>
          </w:p>
        </w:tc>
      </w:tr>
    </w:tbl>
    <w:p w14:paraId="14F3439C" w14:textId="77777777" w:rsidR="007E21AE" w:rsidRDefault="007E21AE" w:rsidP="007E21AE">
      <w:pPr>
        <w:pStyle w:val="a0"/>
        <w:rPr>
          <w:lang w:eastAsia="ko-KR"/>
        </w:rPr>
      </w:pPr>
    </w:p>
    <w:p w14:paraId="537563CE" w14:textId="77777777" w:rsidR="007E21AE" w:rsidRDefault="007E21AE" w:rsidP="007E21AE">
      <w:pPr>
        <w:pStyle w:val="a0"/>
        <w:rPr>
          <w:lang w:eastAsia="ko-KR"/>
        </w:rPr>
      </w:pPr>
    </w:p>
    <w:p w14:paraId="51F54315" w14:textId="77777777" w:rsidR="003E3FA5" w:rsidRDefault="007E21AE" w:rsidP="00D4612D">
      <w:pPr>
        <w:pStyle w:val="a0"/>
        <w:jc w:val="both"/>
        <w:rPr>
          <w:lang w:eastAsia="ko-KR"/>
        </w:rPr>
      </w:pPr>
      <w:r>
        <w:rPr>
          <w:rFonts w:hint="eastAsia"/>
          <w:lang w:eastAsia="ko-KR"/>
        </w:rPr>
        <w:t xml:space="preserve">Per RAN1 agreement, </w:t>
      </w:r>
      <w:r w:rsidR="00BF02DD">
        <w:rPr>
          <w:rFonts w:hint="eastAsia"/>
          <w:lang w:eastAsia="ko-KR"/>
        </w:rPr>
        <w:t xml:space="preserve">for the case when the </w:t>
      </w:r>
      <w:proofErr w:type="spellStart"/>
      <w:r w:rsidR="00BF02DD">
        <w:rPr>
          <w:rFonts w:hint="eastAsia"/>
          <w:lang w:eastAsia="ko-KR"/>
        </w:rPr>
        <w:t>center</w:t>
      </w:r>
      <w:proofErr w:type="spellEnd"/>
      <w:r w:rsidR="00BF02DD">
        <w:rPr>
          <w:rFonts w:hint="eastAsia"/>
          <w:lang w:eastAsia="ko-KR"/>
        </w:rPr>
        <w:t xml:space="preserve"> frequency </w:t>
      </w:r>
      <w:proofErr w:type="spellStart"/>
      <w:r w:rsidR="00BF02DD">
        <w:rPr>
          <w:rFonts w:hint="eastAsia"/>
          <w:lang w:eastAsia="ko-KR"/>
        </w:rPr>
        <w:t>loactions</w:t>
      </w:r>
      <w:proofErr w:type="spellEnd"/>
      <w:r w:rsidR="00BF02DD">
        <w:rPr>
          <w:rFonts w:hint="eastAsia"/>
          <w:lang w:eastAsia="ko-KR"/>
        </w:rPr>
        <w:t xml:space="preserve"> of AO-SSB and OD-SSB are same</w:t>
      </w:r>
      <w:r w:rsidR="00002D2C">
        <w:rPr>
          <w:rFonts w:hint="eastAsia"/>
          <w:lang w:eastAsia="ko-KR"/>
        </w:rPr>
        <w:t>, there are Time-C1 and Time-C2. In our understanding RAN4 has already defined Scenario 1 and Scenario 4 for Time-C</w:t>
      </w:r>
      <w:r w:rsidR="00D4612D">
        <w:rPr>
          <w:rFonts w:hint="eastAsia"/>
          <w:lang w:eastAsia="ko-KR"/>
        </w:rPr>
        <w:t xml:space="preserve">1 as shown </w:t>
      </w:r>
      <w:r w:rsidR="00D4612D" w:rsidRPr="00770B45">
        <w:rPr>
          <w:rFonts w:hint="eastAsia"/>
          <w:lang w:eastAsia="ko-KR"/>
        </w:rPr>
        <w:t>in Figure</w:t>
      </w:r>
      <w:r w:rsidR="00770B45">
        <w:rPr>
          <w:rFonts w:hint="eastAsia"/>
          <w:lang w:eastAsia="ko-KR"/>
        </w:rPr>
        <w:t xml:space="preserve"> 4</w:t>
      </w:r>
      <w:r w:rsidR="00D4612D">
        <w:rPr>
          <w:rFonts w:hint="eastAsia"/>
          <w:lang w:eastAsia="ko-KR"/>
        </w:rPr>
        <w:t xml:space="preserve">. </w:t>
      </w:r>
    </w:p>
    <w:p w14:paraId="5982AF26" w14:textId="0DF00C32" w:rsidR="007E21AE" w:rsidRDefault="003E3FA5" w:rsidP="00D4612D">
      <w:pPr>
        <w:pStyle w:val="a0"/>
        <w:jc w:val="both"/>
        <w:rPr>
          <w:lang w:eastAsia="ko-KR"/>
        </w:rPr>
      </w:pPr>
      <w:r>
        <w:rPr>
          <w:rFonts w:hint="eastAsia"/>
          <w:lang w:eastAsia="ko-KR"/>
        </w:rPr>
        <w:t xml:space="preserve">Meanwhile, RAN1 defined non-periodic time domain pattern which is Time-C2. </w:t>
      </w:r>
      <w:r w:rsidR="00D4612D">
        <w:rPr>
          <w:rFonts w:hint="eastAsia"/>
          <w:lang w:eastAsia="ko-KR"/>
        </w:rPr>
        <w:t xml:space="preserve">Regarding Time-C2, similar issue was </w:t>
      </w:r>
      <w:r w:rsidR="000433A9">
        <w:rPr>
          <w:rFonts w:hint="eastAsia"/>
          <w:lang w:eastAsia="ko-KR"/>
        </w:rPr>
        <w:t>raised</w:t>
      </w:r>
      <w:r w:rsidR="00D4612D">
        <w:rPr>
          <w:rFonts w:hint="eastAsia"/>
          <w:lang w:eastAsia="ko-KR"/>
        </w:rPr>
        <w:t xml:space="preserve"> in previous meeting, however, </w:t>
      </w:r>
      <w:r w:rsidR="0071227D">
        <w:rPr>
          <w:rFonts w:hint="eastAsia"/>
          <w:lang w:eastAsia="ko-KR"/>
        </w:rPr>
        <w:t xml:space="preserve">no </w:t>
      </w:r>
      <w:r w:rsidR="000433A9">
        <w:rPr>
          <w:rFonts w:hint="eastAsia"/>
          <w:lang w:eastAsia="ko-KR"/>
        </w:rPr>
        <w:t>discussion</w:t>
      </w:r>
      <w:r w:rsidR="0071227D">
        <w:rPr>
          <w:rFonts w:hint="eastAsia"/>
          <w:lang w:eastAsia="ko-KR"/>
        </w:rPr>
        <w:t xml:space="preserve"> was made</w:t>
      </w:r>
      <w:r w:rsidR="004B1E57">
        <w:rPr>
          <w:rFonts w:hint="eastAsia"/>
          <w:lang w:eastAsia="ko-KR"/>
        </w:rPr>
        <w:t>,</w:t>
      </w:r>
      <w:r w:rsidR="00D4612D">
        <w:rPr>
          <w:rFonts w:hint="eastAsia"/>
          <w:lang w:eastAsia="ko-KR"/>
        </w:rPr>
        <w:t xml:space="preserve"> because non-periodic time domain patter</w:t>
      </w:r>
      <w:r w:rsidR="00583548">
        <w:rPr>
          <w:rFonts w:hint="eastAsia"/>
          <w:lang w:eastAsia="ko-KR"/>
        </w:rPr>
        <w:t>n</w:t>
      </w:r>
      <w:r w:rsidR="00D4612D">
        <w:rPr>
          <w:rFonts w:hint="eastAsia"/>
          <w:lang w:eastAsia="ko-KR"/>
        </w:rPr>
        <w:t xml:space="preserve"> is complex to be captured in the requirement</w:t>
      </w:r>
      <w:r>
        <w:rPr>
          <w:rFonts w:hint="eastAsia"/>
          <w:lang w:eastAsia="ko-KR"/>
        </w:rPr>
        <w:t xml:space="preserve">. In our view, </w:t>
      </w:r>
      <w:r w:rsidR="004B1E57">
        <w:rPr>
          <w:rFonts w:hint="eastAsia"/>
          <w:lang w:eastAsia="ko-KR"/>
        </w:rPr>
        <w:t xml:space="preserve">requirement of Time-C2 can be specified at least some limited case in order to increase NW scheduling flexibility. </w:t>
      </w:r>
      <w:r w:rsidR="0026460A">
        <w:rPr>
          <w:rFonts w:hint="eastAsia"/>
          <w:lang w:eastAsia="ko-KR"/>
        </w:rPr>
        <w:t>A</w:t>
      </w:r>
      <w:r w:rsidR="00965F6C">
        <w:rPr>
          <w:rFonts w:hint="eastAsia"/>
          <w:lang w:eastAsia="ko-KR"/>
        </w:rPr>
        <w:t xml:space="preserve">s shown in Figure 5, case can be </w:t>
      </w:r>
      <w:r w:rsidR="00965F6C">
        <w:rPr>
          <w:lang w:eastAsia="ko-KR"/>
        </w:rPr>
        <w:t>separated</w:t>
      </w:r>
      <w:r w:rsidR="00965F6C">
        <w:rPr>
          <w:rFonts w:hint="eastAsia"/>
          <w:lang w:eastAsia="ko-KR"/>
        </w:rPr>
        <w:t xml:space="preserve"> based on the number of OD-SSB</w:t>
      </w:r>
      <w:r w:rsidR="002C3758">
        <w:rPr>
          <w:rFonts w:hint="eastAsia"/>
          <w:lang w:eastAsia="ko-KR"/>
        </w:rPr>
        <w:t xml:space="preserve"> within </w:t>
      </w:r>
      <w:proofErr w:type="gramStart"/>
      <w:r w:rsidR="002C3758">
        <w:rPr>
          <w:rFonts w:hint="eastAsia"/>
          <w:lang w:eastAsia="ko-KR"/>
        </w:rPr>
        <w:t>a</w:t>
      </w:r>
      <w:proofErr w:type="gramEnd"/>
      <w:r w:rsidR="002C3758">
        <w:rPr>
          <w:rFonts w:hint="eastAsia"/>
          <w:lang w:eastAsia="ko-KR"/>
        </w:rPr>
        <w:t xml:space="preserve"> AO-SSB period (or ratio of OD-SSB). </w:t>
      </w:r>
      <w:r w:rsidR="0026460A">
        <w:rPr>
          <w:rFonts w:hint="eastAsia"/>
          <w:lang w:eastAsia="ko-KR"/>
        </w:rPr>
        <w:t xml:space="preserve">For one OD-SSB in AO-SSB period, measurement period can be derived based on offset between AO-SSB and OD-SSB. For example, </w:t>
      </w:r>
      <w:r w:rsidR="005042B3">
        <w:rPr>
          <w:rFonts w:hint="eastAsia"/>
          <w:lang w:eastAsia="ko-KR"/>
        </w:rPr>
        <w:t>if 3 samples are required, and offset=10ms, measurement period can be</w:t>
      </w:r>
      <w:r w:rsidR="00583C5C">
        <w:rPr>
          <w:rFonts w:hint="eastAsia"/>
          <w:lang w:eastAsia="ko-KR"/>
        </w:rPr>
        <w:t xml:space="preserve"> 40+10=50ms. For multiple OD-SSB in AO-SSB period, </w:t>
      </w:r>
      <w:r w:rsidR="006506D5">
        <w:rPr>
          <w:rFonts w:hint="eastAsia"/>
          <w:lang w:eastAsia="ko-KR"/>
        </w:rPr>
        <w:t xml:space="preserve">different approach, such as measurement period based on the </w:t>
      </w:r>
      <w:r w:rsidR="006506D5">
        <w:rPr>
          <w:rFonts w:hint="eastAsia"/>
          <w:lang w:eastAsia="ko-KR"/>
        </w:rPr>
        <w:lastRenderedPageBreak/>
        <w:t xml:space="preserve">number of OD-SSB within </w:t>
      </w:r>
      <w:proofErr w:type="gramStart"/>
      <w:r w:rsidR="006506D5">
        <w:rPr>
          <w:rFonts w:hint="eastAsia"/>
          <w:lang w:eastAsia="ko-KR"/>
        </w:rPr>
        <w:t>a</w:t>
      </w:r>
      <w:proofErr w:type="gramEnd"/>
      <w:r w:rsidR="006506D5">
        <w:rPr>
          <w:rFonts w:hint="eastAsia"/>
          <w:lang w:eastAsia="ko-KR"/>
        </w:rPr>
        <w:t xml:space="preserve"> AO-SSB period can be applied. For example, if 2 samples are required, and 2 OD-SSB are located within </w:t>
      </w:r>
      <w:proofErr w:type="gramStart"/>
      <w:r w:rsidR="006506D5">
        <w:rPr>
          <w:rFonts w:hint="eastAsia"/>
          <w:lang w:eastAsia="ko-KR"/>
        </w:rPr>
        <w:t>a</w:t>
      </w:r>
      <w:proofErr w:type="gramEnd"/>
      <w:r w:rsidR="006506D5">
        <w:rPr>
          <w:rFonts w:hint="eastAsia"/>
          <w:lang w:eastAsia="ko-KR"/>
        </w:rPr>
        <w:t xml:space="preserve"> AO-SSB period, the measurement period can be one AO-SSB periodicity, which means that</w:t>
      </w:r>
      <w:r w:rsidR="00400DA8">
        <w:rPr>
          <w:rFonts w:hint="eastAsia"/>
          <w:lang w:eastAsia="ko-KR"/>
        </w:rPr>
        <w:t xml:space="preserve"> the UE can measure at least 2 samples out of 3 SSBs. Which sample to be measured is up to UE implementation.</w:t>
      </w:r>
    </w:p>
    <w:p w14:paraId="103BDC90" w14:textId="618D3008" w:rsidR="00400DA8" w:rsidRDefault="00400DA8" w:rsidP="00D4612D">
      <w:pPr>
        <w:pStyle w:val="a0"/>
        <w:jc w:val="both"/>
        <w:rPr>
          <w:lang w:eastAsia="ko-KR"/>
        </w:rPr>
      </w:pPr>
      <w:r>
        <w:rPr>
          <w:rFonts w:hint="eastAsia"/>
          <w:lang w:eastAsia="ko-KR"/>
        </w:rPr>
        <w:t xml:space="preserve">In any case, from some </w:t>
      </w:r>
      <w:proofErr w:type="gramStart"/>
      <w:r>
        <w:rPr>
          <w:rFonts w:hint="eastAsia"/>
          <w:lang w:eastAsia="ko-KR"/>
        </w:rPr>
        <w:t>example</w:t>
      </w:r>
      <w:proofErr w:type="gramEnd"/>
      <w:r>
        <w:rPr>
          <w:rFonts w:hint="eastAsia"/>
          <w:lang w:eastAsia="ko-KR"/>
        </w:rPr>
        <w:t xml:space="preserve"> above, we think it is not complex to define measurements for non-periodic Time-C2. So, we suggest RAN4 to specify Time-C2 at least some limited cases.</w:t>
      </w:r>
    </w:p>
    <w:p w14:paraId="4BDA8397" w14:textId="77777777" w:rsidR="00002D2C" w:rsidRDefault="00002D2C" w:rsidP="007E21AE">
      <w:pPr>
        <w:pStyle w:val="a0"/>
        <w:rPr>
          <w:lang w:eastAsia="ko-KR"/>
        </w:rPr>
      </w:pPr>
    </w:p>
    <w:p w14:paraId="5C00EDB8" w14:textId="77777777" w:rsidR="00002D2C" w:rsidRDefault="00002D2C" w:rsidP="007E21AE">
      <w:pPr>
        <w:pStyle w:val="a0"/>
        <w:rPr>
          <w:lang w:eastAsia="ko-KR"/>
        </w:rPr>
      </w:pPr>
    </w:p>
    <w:p w14:paraId="52F50D5D" w14:textId="409FC5DC" w:rsidR="00516B98" w:rsidRDefault="00770B45" w:rsidP="00516B98">
      <w:pPr>
        <w:pStyle w:val="a0"/>
        <w:keepNext/>
        <w:jc w:val="center"/>
      </w:pPr>
      <w:r>
        <w:rPr>
          <w:noProof/>
        </w:rPr>
        <w:drawing>
          <wp:inline distT="0" distB="0" distL="0" distR="0" wp14:anchorId="73BC3710" wp14:editId="63294097">
            <wp:extent cx="4836974" cy="2680970"/>
            <wp:effectExtent l="0" t="0" r="0" b="0"/>
            <wp:docPr id="652454899"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39348" cy="2682286"/>
                    </a:xfrm>
                    <a:prstGeom prst="rect">
                      <a:avLst/>
                    </a:prstGeom>
                    <a:noFill/>
                  </pic:spPr>
                </pic:pic>
              </a:graphicData>
            </a:graphic>
          </wp:inline>
        </w:drawing>
      </w:r>
    </w:p>
    <w:p w14:paraId="39CD6283" w14:textId="68242CF1" w:rsidR="00002D2C" w:rsidRDefault="00516B98" w:rsidP="00516B98">
      <w:pPr>
        <w:pStyle w:val="a7"/>
        <w:jc w:val="center"/>
        <w:rPr>
          <w:lang w:eastAsia="ko-KR"/>
        </w:rPr>
      </w:pPr>
      <w:r>
        <w:t xml:space="preserve">Figure </w:t>
      </w:r>
      <w:r>
        <w:rPr>
          <w:rFonts w:hint="eastAsia"/>
          <w:lang w:eastAsia="ko-KR"/>
        </w:rPr>
        <w:t>4 Example of Time-C1</w:t>
      </w:r>
    </w:p>
    <w:p w14:paraId="678BE85E" w14:textId="2909FDDC" w:rsidR="00002D2C" w:rsidRDefault="00002D2C" w:rsidP="000761C7">
      <w:pPr>
        <w:pStyle w:val="a0"/>
        <w:jc w:val="center"/>
        <w:rPr>
          <w:lang w:eastAsia="ko-KR"/>
        </w:rPr>
      </w:pPr>
    </w:p>
    <w:p w14:paraId="1C6A4331" w14:textId="77777777" w:rsidR="00516B98" w:rsidRDefault="005B235D" w:rsidP="00516B98">
      <w:pPr>
        <w:pStyle w:val="a0"/>
        <w:keepNext/>
        <w:jc w:val="center"/>
      </w:pPr>
      <w:r>
        <w:rPr>
          <w:b/>
          <w:bCs/>
          <w:noProof/>
          <w:lang w:eastAsia="ko-KR"/>
        </w:rPr>
        <w:drawing>
          <wp:inline distT="0" distB="0" distL="0" distR="0" wp14:anchorId="19ED7080" wp14:editId="6709CACB">
            <wp:extent cx="5791949" cy="2822575"/>
            <wp:effectExtent l="0" t="0" r="0" b="0"/>
            <wp:docPr id="199205776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97420" cy="2825241"/>
                    </a:xfrm>
                    <a:prstGeom prst="rect">
                      <a:avLst/>
                    </a:prstGeom>
                    <a:noFill/>
                  </pic:spPr>
                </pic:pic>
              </a:graphicData>
            </a:graphic>
          </wp:inline>
        </w:drawing>
      </w:r>
    </w:p>
    <w:p w14:paraId="10D9A197" w14:textId="3C6596A4" w:rsidR="000761C7" w:rsidRDefault="00516B98" w:rsidP="00516B98">
      <w:pPr>
        <w:pStyle w:val="a7"/>
        <w:jc w:val="center"/>
        <w:rPr>
          <w:b w:val="0"/>
          <w:bCs w:val="0"/>
          <w:lang w:eastAsia="ko-KR"/>
        </w:rPr>
      </w:pPr>
      <w:r>
        <w:t xml:space="preserve">Figure </w:t>
      </w:r>
      <w:r>
        <w:rPr>
          <w:rFonts w:hint="eastAsia"/>
          <w:lang w:eastAsia="ko-KR"/>
        </w:rPr>
        <w:t>5 Example of Time-C2</w:t>
      </w:r>
    </w:p>
    <w:p w14:paraId="79C0BF73" w14:textId="77777777" w:rsidR="00944C4E" w:rsidRDefault="00944C4E" w:rsidP="007E21AE">
      <w:pPr>
        <w:pStyle w:val="a0"/>
        <w:rPr>
          <w:b/>
          <w:bCs/>
          <w:lang w:eastAsia="ko-KR"/>
        </w:rPr>
      </w:pPr>
    </w:p>
    <w:p w14:paraId="25B3EF14" w14:textId="77777777" w:rsidR="00944C4E" w:rsidRDefault="00944C4E" w:rsidP="007E21AE">
      <w:pPr>
        <w:pStyle w:val="a0"/>
        <w:rPr>
          <w:b/>
          <w:bCs/>
          <w:lang w:eastAsia="ko-KR"/>
        </w:rPr>
      </w:pPr>
    </w:p>
    <w:p w14:paraId="3C76AE5F" w14:textId="7AC21EAF" w:rsidR="000433A9" w:rsidRPr="000433A9" w:rsidRDefault="000433A9" w:rsidP="007E21AE">
      <w:pPr>
        <w:pStyle w:val="a0"/>
        <w:rPr>
          <w:b/>
          <w:bCs/>
          <w:lang w:eastAsia="ko-KR"/>
        </w:rPr>
      </w:pPr>
      <w:r w:rsidRPr="000433A9">
        <w:rPr>
          <w:rFonts w:hint="eastAsia"/>
          <w:b/>
          <w:bCs/>
          <w:lang w:eastAsia="ko-KR"/>
        </w:rPr>
        <w:t>Proposal</w:t>
      </w:r>
      <w:r w:rsidR="008C74EE">
        <w:rPr>
          <w:rFonts w:hint="eastAsia"/>
          <w:b/>
          <w:bCs/>
          <w:lang w:eastAsia="ko-KR"/>
        </w:rPr>
        <w:t xml:space="preserve"> 11</w:t>
      </w:r>
      <w:r w:rsidRPr="000433A9">
        <w:rPr>
          <w:rFonts w:hint="eastAsia"/>
          <w:b/>
          <w:bCs/>
          <w:lang w:eastAsia="ko-KR"/>
        </w:rPr>
        <w:t xml:space="preserve">: RAN4 to specify </w:t>
      </w:r>
      <w:r w:rsidR="001B57E8">
        <w:rPr>
          <w:rFonts w:hint="eastAsia"/>
          <w:b/>
          <w:bCs/>
          <w:lang w:eastAsia="ko-KR"/>
        </w:rPr>
        <w:t>requirement</w:t>
      </w:r>
      <w:r w:rsidR="00A91FB4">
        <w:rPr>
          <w:rFonts w:hint="eastAsia"/>
          <w:b/>
          <w:bCs/>
          <w:lang w:eastAsia="ko-KR"/>
        </w:rPr>
        <w:t>s</w:t>
      </w:r>
      <w:r w:rsidR="001B57E8">
        <w:rPr>
          <w:rFonts w:hint="eastAsia"/>
          <w:b/>
          <w:bCs/>
          <w:lang w:eastAsia="ko-KR"/>
        </w:rPr>
        <w:t xml:space="preserve"> for</w:t>
      </w:r>
      <w:r w:rsidR="00583C5C">
        <w:rPr>
          <w:rFonts w:hint="eastAsia"/>
          <w:b/>
          <w:bCs/>
          <w:lang w:eastAsia="ko-KR"/>
        </w:rPr>
        <w:t xml:space="preserve"> non-periodic time domain pattern</w:t>
      </w:r>
      <w:r w:rsidR="001B57E8">
        <w:rPr>
          <w:rFonts w:hint="eastAsia"/>
          <w:b/>
          <w:bCs/>
          <w:lang w:eastAsia="ko-KR"/>
        </w:rPr>
        <w:t xml:space="preserve"> Time-C2</w:t>
      </w:r>
      <w:r w:rsidR="00583C5C">
        <w:rPr>
          <w:rFonts w:hint="eastAsia"/>
          <w:b/>
          <w:bCs/>
          <w:lang w:eastAsia="ko-KR"/>
        </w:rPr>
        <w:t xml:space="preserve"> at least for some limited case</w:t>
      </w:r>
      <w:r w:rsidR="00400DA8">
        <w:rPr>
          <w:rFonts w:hint="eastAsia"/>
          <w:b/>
          <w:bCs/>
          <w:lang w:eastAsia="ko-KR"/>
        </w:rPr>
        <w:t>s</w:t>
      </w:r>
    </w:p>
    <w:p w14:paraId="24B03E66" w14:textId="77777777" w:rsidR="00002D2C" w:rsidRPr="00002D2C" w:rsidRDefault="00002D2C" w:rsidP="007E21AE">
      <w:pPr>
        <w:pStyle w:val="a0"/>
        <w:rPr>
          <w:lang w:eastAsia="ko-KR"/>
        </w:rPr>
      </w:pPr>
    </w:p>
    <w:p w14:paraId="2F710BF5" w14:textId="77777777" w:rsidR="007E21AE" w:rsidRDefault="007E21AE" w:rsidP="007E21AE">
      <w:pPr>
        <w:pStyle w:val="a0"/>
        <w:jc w:val="both"/>
        <w:rPr>
          <w:lang w:eastAsia="ko-KR"/>
        </w:rPr>
      </w:pPr>
    </w:p>
    <w:p w14:paraId="750B90BC" w14:textId="451BC412" w:rsidR="004C3D5B" w:rsidRPr="000433A9" w:rsidRDefault="004C3D5B" w:rsidP="007E21AE">
      <w:pPr>
        <w:pStyle w:val="a0"/>
        <w:jc w:val="both"/>
        <w:rPr>
          <w:lang w:eastAsia="ko-KR"/>
        </w:rPr>
      </w:pPr>
      <w:r>
        <w:rPr>
          <w:rFonts w:hint="eastAsia"/>
          <w:lang w:eastAsia="ko-KR"/>
        </w:rPr>
        <w:t xml:space="preserve">For the case when the </w:t>
      </w:r>
      <w:proofErr w:type="spellStart"/>
      <w:r>
        <w:rPr>
          <w:rFonts w:hint="eastAsia"/>
          <w:lang w:eastAsia="ko-KR"/>
        </w:rPr>
        <w:t>center</w:t>
      </w:r>
      <w:proofErr w:type="spellEnd"/>
      <w:r>
        <w:rPr>
          <w:rFonts w:hint="eastAsia"/>
          <w:lang w:eastAsia="ko-KR"/>
        </w:rPr>
        <w:t xml:space="preserve"> frequency </w:t>
      </w:r>
      <w:proofErr w:type="spellStart"/>
      <w:r>
        <w:rPr>
          <w:rFonts w:hint="eastAsia"/>
          <w:lang w:eastAsia="ko-KR"/>
        </w:rPr>
        <w:t>loactions</w:t>
      </w:r>
      <w:proofErr w:type="spellEnd"/>
      <w:r>
        <w:rPr>
          <w:rFonts w:hint="eastAsia"/>
          <w:lang w:eastAsia="ko-KR"/>
        </w:rPr>
        <w:t xml:space="preserve"> of AO-SSB and OD-SSB are different, </w:t>
      </w:r>
      <w:r w:rsidR="000761C7">
        <w:rPr>
          <w:rFonts w:hint="eastAsia"/>
          <w:lang w:eastAsia="ko-KR"/>
        </w:rPr>
        <w:t>RAN1 defined the case when AO-SSB is CD-SSB, and AO-SSB/OD-SSB are within the same BWP.</w:t>
      </w:r>
      <w:r w:rsidR="00761D76">
        <w:rPr>
          <w:rFonts w:hint="eastAsia"/>
          <w:lang w:eastAsia="ko-KR"/>
        </w:rPr>
        <w:t xml:space="preserve"> In case of activated </w:t>
      </w:r>
      <w:proofErr w:type="spellStart"/>
      <w:r w:rsidR="00761D76">
        <w:rPr>
          <w:rFonts w:hint="eastAsia"/>
          <w:lang w:eastAsia="ko-KR"/>
        </w:rPr>
        <w:t>SCell</w:t>
      </w:r>
      <w:proofErr w:type="spellEnd"/>
      <w:r w:rsidR="00761D76">
        <w:rPr>
          <w:rFonts w:hint="eastAsia"/>
          <w:lang w:eastAsia="ko-KR"/>
        </w:rPr>
        <w:t xml:space="preserve"> L3 measurement, since AO-</w:t>
      </w:r>
      <w:r w:rsidR="00761D76">
        <w:rPr>
          <w:rFonts w:hint="eastAsia"/>
          <w:lang w:eastAsia="ko-KR"/>
        </w:rPr>
        <w:lastRenderedPageBreak/>
        <w:t xml:space="preserve">SSB and OD-SSB are within the same BWP, a UE can measure both SSB even if they are overlapped. On the other hand, in case of deactivated </w:t>
      </w:r>
      <w:proofErr w:type="spellStart"/>
      <w:r w:rsidR="00761D76">
        <w:rPr>
          <w:rFonts w:hint="eastAsia"/>
          <w:lang w:eastAsia="ko-KR"/>
        </w:rPr>
        <w:t>SCell</w:t>
      </w:r>
      <w:proofErr w:type="spellEnd"/>
      <w:r w:rsidR="00761D76">
        <w:rPr>
          <w:rFonts w:hint="eastAsia"/>
          <w:lang w:eastAsia="ko-KR"/>
        </w:rPr>
        <w:t xml:space="preserve"> L3 measurement, BWP is not activated yet, and RF chain bandwidth is only available for SSB bandwidth. </w:t>
      </w:r>
      <w:r w:rsidR="00A06EDE">
        <w:rPr>
          <w:rFonts w:hint="eastAsia"/>
          <w:lang w:eastAsia="ko-KR"/>
        </w:rPr>
        <w:t>I</w:t>
      </w:r>
      <w:r w:rsidR="00761D76">
        <w:rPr>
          <w:rFonts w:hint="eastAsia"/>
          <w:lang w:eastAsia="ko-KR"/>
        </w:rPr>
        <w:t xml:space="preserve">f the UE wants to measure AO-SSB and OD-SSB, RF </w:t>
      </w:r>
      <w:r w:rsidR="00761D76">
        <w:rPr>
          <w:lang w:eastAsia="ko-KR"/>
        </w:rPr>
        <w:t>retuning</w:t>
      </w:r>
      <w:r w:rsidR="00761D76">
        <w:rPr>
          <w:rFonts w:hint="eastAsia"/>
          <w:lang w:eastAsia="ko-KR"/>
        </w:rPr>
        <w:t xml:space="preserve"> is inevitable.</w:t>
      </w:r>
      <w:r w:rsidR="00A06EDE">
        <w:rPr>
          <w:rFonts w:hint="eastAsia"/>
          <w:lang w:eastAsia="ko-KR"/>
        </w:rPr>
        <w:t xml:space="preserve"> Therefore, certain time offset between AO-SSB and OD-SSB is needed, if the UE is required to measure AO-SSB and OD-SSB (not to combine, but to measure each SSBs independently), otherwise UE needs to apply time scaling for toggle AO-SSB and OD-SSB, or prioritize OD-SSB measurement.</w:t>
      </w:r>
    </w:p>
    <w:p w14:paraId="07804544" w14:textId="77777777" w:rsidR="00761D76" w:rsidRDefault="00761D76" w:rsidP="007E21AE">
      <w:pPr>
        <w:pStyle w:val="a0"/>
        <w:jc w:val="both"/>
        <w:rPr>
          <w:b/>
          <w:bCs/>
          <w:lang w:eastAsia="ko-KR"/>
        </w:rPr>
      </w:pPr>
    </w:p>
    <w:p w14:paraId="6BE0807D" w14:textId="77777777" w:rsidR="00761D76" w:rsidRDefault="00761D76" w:rsidP="007E21AE">
      <w:pPr>
        <w:pStyle w:val="a0"/>
        <w:jc w:val="both"/>
        <w:rPr>
          <w:b/>
          <w:bCs/>
          <w:lang w:eastAsia="ko-KR"/>
        </w:rPr>
      </w:pPr>
    </w:p>
    <w:p w14:paraId="41A8AC0E" w14:textId="33EFA060" w:rsidR="007E21AE" w:rsidRPr="006E7078" w:rsidRDefault="007E21AE" w:rsidP="007E21AE">
      <w:pPr>
        <w:pStyle w:val="a0"/>
        <w:rPr>
          <w:b/>
          <w:bCs/>
          <w:lang w:eastAsia="ko-KR"/>
        </w:rPr>
      </w:pPr>
      <w:r w:rsidRPr="006E7078">
        <w:rPr>
          <w:rFonts w:hint="eastAsia"/>
          <w:b/>
          <w:bCs/>
          <w:lang w:eastAsia="ko-KR"/>
        </w:rPr>
        <w:t>Proposal</w:t>
      </w:r>
      <w:r w:rsidR="00B539A2">
        <w:rPr>
          <w:rFonts w:hint="eastAsia"/>
          <w:b/>
          <w:bCs/>
          <w:lang w:eastAsia="ko-KR"/>
        </w:rPr>
        <w:t xml:space="preserve"> 12</w:t>
      </w:r>
      <w:r w:rsidRPr="006E7078">
        <w:rPr>
          <w:rFonts w:hint="eastAsia"/>
          <w:b/>
          <w:bCs/>
          <w:lang w:eastAsia="ko-KR"/>
        </w:rPr>
        <w:t xml:space="preserve">: RAN4 to </w:t>
      </w:r>
      <w:r w:rsidR="000D5544" w:rsidRPr="006E7078">
        <w:rPr>
          <w:rFonts w:hint="eastAsia"/>
          <w:b/>
          <w:bCs/>
          <w:lang w:eastAsia="ko-KR"/>
        </w:rPr>
        <w:t>specify</w:t>
      </w:r>
      <w:r w:rsidRPr="006E7078">
        <w:rPr>
          <w:rFonts w:hint="eastAsia"/>
          <w:b/>
          <w:bCs/>
          <w:lang w:eastAsia="ko-KR"/>
        </w:rPr>
        <w:t xml:space="preserve"> OD-SSB and </w:t>
      </w:r>
      <w:r w:rsidR="000D5544" w:rsidRPr="006E7078">
        <w:rPr>
          <w:rFonts w:hint="eastAsia"/>
          <w:b/>
          <w:bCs/>
          <w:lang w:eastAsia="ko-KR"/>
        </w:rPr>
        <w:t>AO-</w:t>
      </w:r>
      <w:r w:rsidRPr="006E7078">
        <w:rPr>
          <w:rFonts w:hint="eastAsia"/>
          <w:b/>
          <w:bCs/>
          <w:lang w:eastAsia="ko-KR"/>
        </w:rPr>
        <w:t xml:space="preserve">SSB are with different frequency </w:t>
      </w:r>
    </w:p>
    <w:p w14:paraId="7EDD776D" w14:textId="2757587F" w:rsidR="007E21AE" w:rsidRPr="006E7078" w:rsidRDefault="007E21AE" w:rsidP="007E21AE">
      <w:pPr>
        <w:pStyle w:val="a0"/>
        <w:rPr>
          <w:b/>
          <w:bCs/>
          <w:lang w:eastAsia="ko-KR"/>
        </w:rPr>
      </w:pPr>
      <w:r w:rsidRPr="006E7078">
        <w:rPr>
          <w:rFonts w:hint="eastAsia"/>
          <w:b/>
          <w:bCs/>
          <w:lang w:eastAsia="ko-KR"/>
        </w:rPr>
        <w:t>Proposal</w:t>
      </w:r>
      <w:r w:rsidR="00B539A2">
        <w:rPr>
          <w:rFonts w:hint="eastAsia"/>
          <w:b/>
          <w:bCs/>
          <w:lang w:eastAsia="ko-KR"/>
        </w:rPr>
        <w:t xml:space="preserve"> 13</w:t>
      </w:r>
      <w:r w:rsidRPr="006E7078">
        <w:rPr>
          <w:rFonts w:hint="eastAsia"/>
          <w:b/>
          <w:bCs/>
          <w:lang w:eastAsia="ko-KR"/>
        </w:rPr>
        <w:t>: RAN4 to consider minimum gap between AO-SSB and OD-SSB</w:t>
      </w:r>
      <w:r w:rsidR="000D5544" w:rsidRPr="006E7078">
        <w:rPr>
          <w:rFonts w:hint="eastAsia"/>
          <w:b/>
          <w:bCs/>
          <w:lang w:eastAsia="ko-KR"/>
        </w:rPr>
        <w:t xml:space="preserve"> in deactivated </w:t>
      </w:r>
      <w:proofErr w:type="spellStart"/>
      <w:r w:rsidR="000D5544" w:rsidRPr="006E7078">
        <w:rPr>
          <w:rFonts w:hint="eastAsia"/>
          <w:b/>
          <w:bCs/>
          <w:lang w:eastAsia="ko-KR"/>
        </w:rPr>
        <w:t>SCell</w:t>
      </w:r>
      <w:proofErr w:type="spellEnd"/>
      <w:r w:rsidR="000D5544" w:rsidRPr="006E7078">
        <w:rPr>
          <w:rFonts w:hint="eastAsia"/>
          <w:b/>
          <w:bCs/>
          <w:lang w:eastAsia="ko-KR"/>
        </w:rPr>
        <w:t xml:space="preserve"> L3 measurement</w:t>
      </w:r>
      <w:r w:rsidR="00A7620B" w:rsidRPr="006E7078">
        <w:rPr>
          <w:rFonts w:hint="eastAsia"/>
          <w:b/>
          <w:bCs/>
          <w:lang w:eastAsia="ko-KR"/>
        </w:rPr>
        <w:t xml:space="preserve"> with different frequency</w:t>
      </w:r>
    </w:p>
    <w:p w14:paraId="43C7E9E6" w14:textId="4BD8BAFD" w:rsidR="000D5544" w:rsidRPr="006E7078" w:rsidRDefault="000D5544" w:rsidP="000D5544">
      <w:pPr>
        <w:pStyle w:val="a0"/>
        <w:numPr>
          <w:ilvl w:val="1"/>
          <w:numId w:val="53"/>
        </w:numPr>
        <w:rPr>
          <w:b/>
          <w:bCs/>
          <w:lang w:eastAsia="ko-KR"/>
        </w:rPr>
      </w:pPr>
      <w:r w:rsidRPr="006E7078">
        <w:rPr>
          <w:rFonts w:hint="eastAsia"/>
          <w:b/>
          <w:bCs/>
          <w:lang w:eastAsia="ko-KR"/>
        </w:rPr>
        <w:t xml:space="preserve">If the gap is longer than certain </w:t>
      </w:r>
      <w:proofErr w:type="spellStart"/>
      <w:r w:rsidRPr="006E7078">
        <w:rPr>
          <w:rFonts w:hint="eastAsia"/>
          <w:b/>
          <w:bCs/>
          <w:lang w:eastAsia="ko-KR"/>
        </w:rPr>
        <w:t>thershod</w:t>
      </w:r>
      <w:proofErr w:type="spellEnd"/>
      <w:r w:rsidRPr="006E7078">
        <w:rPr>
          <w:rFonts w:hint="eastAsia"/>
          <w:b/>
          <w:bCs/>
          <w:lang w:eastAsia="ko-KR"/>
        </w:rPr>
        <w:t>, AO-SSB and OD-SSB can be measured independently</w:t>
      </w:r>
    </w:p>
    <w:p w14:paraId="0D133625" w14:textId="77777777" w:rsidR="000D5544" w:rsidRPr="006E7078" w:rsidRDefault="007E21AE" w:rsidP="007E21AE">
      <w:pPr>
        <w:pStyle w:val="a0"/>
        <w:numPr>
          <w:ilvl w:val="1"/>
          <w:numId w:val="53"/>
        </w:numPr>
        <w:rPr>
          <w:b/>
          <w:bCs/>
          <w:lang w:eastAsia="ko-KR"/>
        </w:rPr>
      </w:pPr>
      <w:r w:rsidRPr="006E7078">
        <w:rPr>
          <w:rFonts w:hint="eastAsia"/>
          <w:b/>
          <w:bCs/>
          <w:lang w:eastAsia="ko-KR"/>
        </w:rPr>
        <w:t>If the gap is s</w:t>
      </w:r>
      <w:r w:rsidR="000D5544" w:rsidRPr="006E7078">
        <w:rPr>
          <w:rFonts w:hint="eastAsia"/>
          <w:b/>
          <w:bCs/>
          <w:lang w:eastAsia="ko-KR"/>
        </w:rPr>
        <w:t>horter</w:t>
      </w:r>
      <w:r w:rsidRPr="006E7078">
        <w:rPr>
          <w:rFonts w:hint="eastAsia"/>
          <w:b/>
          <w:bCs/>
          <w:lang w:eastAsia="ko-KR"/>
        </w:rPr>
        <w:t xml:space="preserve"> than certain threshold</w:t>
      </w:r>
      <w:r w:rsidR="000D5544" w:rsidRPr="006E7078">
        <w:rPr>
          <w:rFonts w:hint="eastAsia"/>
          <w:b/>
          <w:bCs/>
          <w:lang w:eastAsia="ko-KR"/>
        </w:rPr>
        <w:t>,</w:t>
      </w:r>
    </w:p>
    <w:p w14:paraId="113B8D22" w14:textId="5D0AD863" w:rsidR="007E21AE" w:rsidRPr="006E7078" w:rsidRDefault="007E21AE" w:rsidP="000D5544">
      <w:pPr>
        <w:pStyle w:val="a0"/>
        <w:numPr>
          <w:ilvl w:val="2"/>
          <w:numId w:val="53"/>
        </w:numPr>
        <w:rPr>
          <w:b/>
          <w:bCs/>
          <w:lang w:eastAsia="ko-KR"/>
        </w:rPr>
      </w:pPr>
      <w:r w:rsidRPr="006E7078">
        <w:rPr>
          <w:rFonts w:hint="eastAsia"/>
          <w:b/>
          <w:bCs/>
          <w:lang w:eastAsia="ko-KR"/>
        </w:rPr>
        <w:t>introduce scaling factor to measurement period</w:t>
      </w:r>
      <w:r w:rsidR="000D5544" w:rsidRPr="006E7078">
        <w:rPr>
          <w:rFonts w:hint="eastAsia"/>
          <w:b/>
          <w:bCs/>
          <w:lang w:eastAsia="ko-KR"/>
        </w:rPr>
        <w:t>, or</w:t>
      </w:r>
    </w:p>
    <w:p w14:paraId="49F8BB6F" w14:textId="4ECF519A" w:rsidR="000D5544" w:rsidRPr="006E7078" w:rsidRDefault="000D5544" w:rsidP="000D5544">
      <w:pPr>
        <w:pStyle w:val="a0"/>
        <w:numPr>
          <w:ilvl w:val="2"/>
          <w:numId w:val="53"/>
        </w:numPr>
        <w:rPr>
          <w:b/>
          <w:bCs/>
          <w:lang w:eastAsia="ko-KR"/>
        </w:rPr>
      </w:pPr>
      <w:r w:rsidRPr="006E7078">
        <w:rPr>
          <w:rFonts w:hint="eastAsia"/>
          <w:b/>
          <w:bCs/>
          <w:lang w:eastAsia="ko-KR"/>
        </w:rPr>
        <w:t>prioritize OD-SSB measurement</w:t>
      </w:r>
    </w:p>
    <w:p w14:paraId="34A200A2" w14:textId="77777777" w:rsidR="007E21AE" w:rsidRPr="00C66EE8" w:rsidRDefault="007E21AE" w:rsidP="007E21AE">
      <w:pPr>
        <w:pStyle w:val="a0"/>
        <w:jc w:val="both"/>
        <w:rPr>
          <w:b/>
          <w:bCs/>
          <w:lang w:eastAsia="ko-KR"/>
        </w:rPr>
      </w:pPr>
    </w:p>
    <w:p w14:paraId="45FF11EE" w14:textId="77777777" w:rsidR="007E21AE" w:rsidRDefault="007E21AE" w:rsidP="007E21AE">
      <w:pPr>
        <w:pStyle w:val="a0"/>
        <w:jc w:val="both"/>
        <w:rPr>
          <w:b/>
          <w:bCs/>
          <w:lang w:eastAsia="ko-KR"/>
        </w:rPr>
      </w:pPr>
    </w:p>
    <w:p w14:paraId="207C668E" w14:textId="77777777" w:rsidR="000D1AAB" w:rsidRDefault="000D1AAB" w:rsidP="003F372D">
      <w:pPr>
        <w:pStyle w:val="a0"/>
        <w:rPr>
          <w:lang w:eastAsia="ko-KR"/>
        </w:rPr>
      </w:pPr>
    </w:p>
    <w:p w14:paraId="78C5D10B" w14:textId="77777777" w:rsidR="003114AC" w:rsidRDefault="003114AC" w:rsidP="003F372D">
      <w:pPr>
        <w:pStyle w:val="a0"/>
        <w:rPr>
          <w:lang w:eastAsia="ko-KR"/>
        </w:rPr>
      </w:pPr>
    </w:p>
    <w:p w14:paraId="79D380BC" w14:textId="77777777" w:rsidR="000D1AAB" w:rsidRPr="00766766" w:rsidRDefault="000D1AAB" w:rsidP="003F372D">
      <w:pPr>
        <w:pStyle w:val="a0"/>
        <w:rPr>
          <w:lang w:eastAsia="ko-KR"/>
        </w:rPr>
      </w:pPr>
    </w:p>
    <w:p w14:paraId="156FB11C" w14:textId="1E520F36" w:rsidR="000D1AAB" w:rsidRDefault="000D1AAB" w:rsidP="000D1AAB">
      <w:pPr>
        <w:pStyle w:val="20"/>
        <w:rPr>
          <w:lang w:eastAsia="ko-KR"/>
        </w:rPr>
      </w:pPr>
      <w:r>
        <w:rPr>
          <w:rFonts w:hint="eastAsia"/>
          <w:lang w:eastAsia="ko-KR"/>
        </w:rPr>
        <w:t xml:space="preserve">On-demand based </w:t>
      </w:r>
      <w:proofErr w:type="spellStart"/>
      <w:r>
        <w:rPr>
          <w:rFonts w:hint="eastAsia"/>
          <w:lang w:eastAsia="ko-KR"/>
        </w:rPr>
        <w:t>SCell</w:t>
      </w:r>
      <w:proofErr w:type="spellEnd"/>
      <w:r>
        <w:rPr>
          <w:rFonts w:hint="eastAsia"/>
          <w:lang w:eastAsia="ko-KR"/>
        </w:rPr>
        <w:t xml:space="preserve"> activation</w:t>
      </w:r>
    </w:p>
    <w:p w14:paraId="4DABF735" w14:textId="77777777" w:rsidR="004A6FFD" w:rsidRDefault="004A6FFD" w:rsidP="004A6FFD">
      <w:pPr>
        <w:pStyle w:val="a0"/>
        <w:rPr>
          <w:lang w:eastAsia="ko-KR"/>
        </w:rPr>
      </w:pPr>
    </w:p>
    <w:p w14:paraId="729D7080" w14:textId="143D3314" w:rsidR="00760F06" w:rsidRPr="009B45EB" w:rsidRDefault="009B45EB" w:rsidP="009B45EB">
      <w:pPr>
        <w:pStyle w:val="a0"/>
        <w:jc w:val="both"/>
        <w:rPr>
          <w:lang w:eastAsia="ko-KR"/>
        </w:rPr>
      </w:pPr>
      <w:r>
        <w:rPr>
          <w:rFonts w:hint="eastAsia"/>
          <w:lang w:eastAsia="ko-KR"/>
        </w:rPr>
        <w:t xml:space="preserve">Following agreements have been </w:t>
      </w:r>
      <w:r>
        <w:rPr>
          <w:lang w:eastAsia="ko-KR"/>
        </w:rPr>
        <w:t>achieved</w:t>
      </w:r>
      <w:r>
        <w:rPr>
          <w:rFonts w:hint="eastAsia"/>
          <w:lang w:eastAsia="ko-KR"/>
        </w:rPr>
        <w:t>:</w:t>
      </w:r>
    </w:p>
    <w:tbl>
      <w:tblPr>
        <w:tblStyle w:val="a9"/>
        <w:tblW w:w="0" w:type="auto"/>
        <w:tblLook w:val="04A0" w:firstRow="1" w:lastRow="0" w:firstColumn="1" w:lastColumn="0" w:noHBand="0" w:noVBand="1"/>
      </w:tblPr>
      <w:tblGrid>
        <w:gridCol w:w="9855"/>
      </w:tblGrid>
      <w:tr w:rsidR="00760F06" w14:paraId="72243C54" w14:textId="77777777" w:rsidTr="00760F06">
        <w:tc>
          <w:tcPr>
            <w:tcW w:w="9855" w:type="dxa"/>
          </w:tcPr>
          <w:p w14:paraId="6EC8458B" w14:textId="77777777" w:rsidR="008768A5" w:rsidRDefault="008768A5" w:rsidP="00760F06">
            <w:pPr>
              <w:tabs>
                <w:tab w:val="left" w:pos="1680"/>
              </w:tabs>
              <w:overflowPunct w:val="0"/>
              <w:autoSpaceDE w:val="0"/>
              <w:autoSpaceDN w:val="0"/>
              <w:adjustRightInd w:val="0"/>
              <w:spacing w:after="120"/>
              <w:textAlignment w:val="baseline"/>
              <w:rPr>
                <w:rFonts w:eastAsiaTheme="minorEastAsia"/>
                <w:b/>
                <w:u w:val="single"/>
                <w:lang w:eastAsia="ko-KR"/>
              </w:rPr>
            </w:pPr>
          </w:p>
          <w:p w14:paraId="4CB71A2C" w14:textId="25BACBB7" w:rsidR="008768A5" w:rsidRDefault="008768A5" w:rsidP="00760F06">
            <w:pPr>
              <w:tabs>
                <w:tab w:val="left" w:pos="1680"/>
              </w:tabs>
              <w:overflowPunct w:val="0"/>
              <w:autoSpaceDE w:val="0"/>
              <w:autoSpaceDN w:val="0"/>
              <w:adjustRightInd w:val="0"/>
              <w:spacing w:after="120"/>
              <w:textAlignment w:val="baseline"/>
              <w:rPr>
                <w:rFonts w:eastAsiaTheme="minorEastAsia"/>
                <w:b/>
                <w:u w:val="single"/>
                <w:lang w:eastAsia="ko-KR"/>
              </w:rPr>
            </w:pPr>
            <w:r w:rsidRPr="008768A5">
              <w:rPr>
                <w:rFonts w:eastAsiaTheme="minorEastAsia" w:hint="eastAsia"/>
                <w:b/>
                <w:highlight w:val="cyan"/>
                <w:u w:val="single"/>
                <w:lang w:eastAsia="ko-KR"/>
              </w:rPr>
              <w:t>RAN4#112bis</w:t>
            </w:r>
          </w:p>
          <w:p w14:paraId="6711F22F" w14:textId="1420E327" w:rsidR="00760F06" w:rsidRPr="00760F06" w:rsidRDefault="00760F06" w:rsidP="00760F06">
            <w:pPr>
              <w:tabs>
                <w:tab w:val="left" w:pos="1680"/>
              </w:tabs>
              <w:overflowPunct w:val="0"/>
              <w:autoSpaceDE w:val="0"/>
              <w:autoSpaceDN w:val="0"/>
              <w:adjustRightInd w:val="0"/>
              <w:spacing w:after="120"/>
              <w:textAlignment w:val="baseline"/>
              <w:rPr>
                <w:rFonts w:eastAsia="Times New Roman"/>
                <w:b/>
                <w:u w:val="single"/>
                <w:lang w:eastAsia="zh-CN"/>
              </w:rPr>
            </w:pPr>
            <w:r w:rsidRPr="00760F06">
              <w:rPr>
                <w:rFonts w:eastAsia="Times New Roman"/>
                <w:b/>
                <w:u w:val="single"/>
                <w:lang w:eastAsia="zh-CN"/>
              </w:rPr>
              <w:t xml:space="preserve">Issue </w:t>
            </w:r>
            <w:r w:rsidRPr="00760F06">
              <w:rPr>
                <w:rFonts w:eastAsia="Times New Roman" w:hint="eastAsia"/>
                <w:b/>
                <w:u w:val="single"/>
                <w:lang w:eastAsia="zh-CN"/>
              </w:rPr>
              <w:t>1-4-1</w:t>
            </w:r>
            <w:r w:rsidRPr="00760F06">
              <w:rPr>
                <w:rFonts w:eastAsia="Times New Roman"/>
                <w:b/>
                <w:u w:val="single"/>
                <w:lang w:eastAsia="zh-CN"/>
              </w:rPr>
              <w:t>:</w:t>
            </w:r>
            <w:r w:rsidRPr="00760F06">
              <w:rPr>
                <w:rFonts w:eastAsia="Times New Roman" w:hint="eastAsia"/>
                <w:b/>
                <w:u w:val="single"/>
                <w:lang w:eastAsia="zh-CN"/>
              </w:rPr>
              <w:t xml:space="preserve"> General </w:t>
            </w:r>
          </w:p>
          <w:p w14:paraId="3684D954" w14:textId="77777777" w:rsidR="00760F06" w:rsidRPr="00760F06" w:rsidRDefault="00760F06" w:rsidP="00760F06">
            <w:pPr>
              <w:overflowPunct w:val="0"/>
              <w:autoSpaceDE w:val="0"/>
              <w:autoSpaceDN w:val="0"/>
              <w:adjustRightInd w:val="0"/>
              <w:spacing w:after="180"/>
              <w:textAlignment w:val="baseline"/>
              <w:rPr>
                <w:rFonts w:eastAsia="Times New Roman"/>
                <w:lang w:eastAsia="zh-CN"/>
              </w:rPr>
            </w:pPr>
            <w:r w:rsidRPr="00760F06">
              <w:rPr>
                <w:rFonts w:eastAsia="Times New Roman" w:hint="eastAsia"/>
                <w:highlight w:val="green"/>
                <w:lang w:eastAsia="zh-CN"/>
              </w:rPr>
              <w:t>Agreement:</w:t>
            </w:r>
          </w:p>
          <w:p w14:paraId="219246B5" w14:textId="77777777" w:rsidR="00760F06" w:rsidRPr="00760F06" w:rsidRDefault="00760F06" w:rsidP="00760F06">
            <w:pPr>
              <w:numPr>
                <w:ilvl w:val="0"/>
                <w:numId w:val="30"/>
              </w:numPr>
              <w:tabs>
                <w:tab w:val="left" w:pos="360"/>
              </w:tabs>
              <w:overflowPunct w:val="0"/>
              <w:autoSpaceDE w:val="0"/>
              <w:autoSpaceDN w:val="0"/>
              <w:adjustRightInd w:val="0"/>
              <w:spacing w:after="120"/>
              <w:textAlignment w:val="baseline"/>
              <w:rPr>
                <w:rFonts w:eastAsia="SimSun"/>
                <w:color w:val="000000" w:themeColor="text1"/>
                <w:kern w:val="2"/>
                <w:sz w:val="21"/>
                <w:szCs w:val="24"/>
                <w:lang w:val="en-US" w:eastAsia="zh-CN"/>
              </w:rPr>
            </w:pPr>
            <w:r w:rsidRPr="00760F06">
              <w:rPr>
                <w:rFonts w:eastAsia="Times New Roman"/>
                <w:iCs/>
                <w:kern w:val="2"/>
                <w:sz w:val="21"/>
                <w:szCs w:val="22"/>
                <w:lang w:val="en-US" w:eastAsia="ja-JP"/>
              </w:rPr>
              <w:t>RAN4 focus</w:t>
            </w:r>
            <w:r w:rsidRPr="00760F06">
              <w:rPr>
                <w:rFonts w:eastAsiaTheme="minorEastAsia" w:hint="eastAsia"/>
                <w:iCs/>
                <w:kern w:val="2"/>
                <w:sz w:val="21"/>
                <w:szCs w:val="22"/>
                <w:lang w:val="en-US" w:eastAsia="zh-CN"/>
              </w:rPr>
              <w:t>es</w:t>
            </w:r>
            <w:r w:rsidRPr="00760F06">
              <w:rPr>
                <w:rFonts w:eastAsia="Times New Roman"/>
                <w:iCs/>
                <w:kern w:val="2"/>
                <w:sz w:val="21"/>
                <w:szCs w:val="22"/>
                <w:lang w:val="en-US" w:eastAsia="ja-JP"/>
              </w:rPr>
              <w:t xml:space="preserve"> </w:t>
            </w:r>
            <w:r w:rsidRPr="00760F06">
              <w:rPr>
                <w:rFonts w:eastAsia="Times New Roman"/>
                <w:iCs/>
                <w:kern w:val="2"/>
                <w:sz w:val="21"/>
                <w:szCs w:val="22"/>
                <w:lang w:val="en-US" w:eastAsia="zh-CN"/>
              </w:rPr>
              <w:t xml:space="preserve">on </w:t>
            </w:r>
            <w:r w:rsidRPr="00760F06">
              <w:rPr>
                <w:rFonts w:eastAsia="Times New Roman"/>
                <w:iCs/>
                <w:kern w:val="2"/>
                <w:sz w:val="21"/>
                <w:szCs w:val="22"/>
                <w:lang w:val="en-US" w:eastAsia="ja-JP"/>
              </w:rPr>
              <w:t xml:space="preserve">OD-SSB based SCell activation </w:t>
            </w:r>
            <w:r w:rsidRPr="00760F06">
              <w:rPr>
                <w:rFonts w:eastAsia="Times New Roman"/>
                <w:iCs/>
                <w:kern w:val="2"/>
                <w:sz w:val="21"/>
                <w:szCs w:val="22"/>
                <w:lang w:val="en-US" w:eastAsia="zh-CN"/>
              </w:rPr>
              <w:t xml:space="preserve">known and unknown </w:t>
            </w:r>
            <w:r w:rsidRPr="00760F06">
              <w:rPr>
                <w:rFonts w:eastAsia="Times New Roman"/>
                <w:iCs/>
                <w:kern w:val="2"/>
                <w:sz w:val="21"/>
                <w:szCs w:val="22"/>
                <w:lang w:val="en-US" w:eastAsia="ja-JP"/>
              </w:rPr>
              <w:t>requirement for both Case 1 and Case 2 and not speci</w:t>
            </w:r>
            <w:r w:rsidRPr="00760F06">
              <w:rPr>
                <w:rFonts w:eastAsia="Times New Roman"/>
                <w:iCs/>
                <w:kern w:val="2"/>
                <w:sz w:val="21"/>
                <w:szCs w:val="22"/>
                <w:lang w:val="en-US" w:eastAsia="zh-CN"/>
              </w:rPr>
              <w:t>fica</w:t>
            </w:r>
            <w:r w:rsidRPr="00760F06">
              <w:rPr>
                <w:rFonts w:eastAsia="Times New Roman"/>
                <w:iCs/>
                <w:kern w:val="2"/>
                <w:sz w:val="21"/>
                <w:szCs w:val="22"/>
                <w:lang w:val="en-US" w:eastAsia="ja-JP"/>
              </w:rPr>
              <w:t xml:space="preserve">lly differentiate </w:t>
            </w:r>
            <w:r w:rsidRPr="00760F06">
              <w:rPr>
                <w:rFonts w:eastAsia="Times New Roman"/>
                <w:iCs/>
                <w:kern w:val="2"/>
                <w:sz w:val="21"/>
                <w:szCs w:val="22"/>
                <w:lang w:val="en-US" w:eastAsia="zh-CN"/>
              </w:rPr>
              <w:t>Scenario</w:t>
            </w:r>
            <w:r w:rsidRPr="00760F06">
              <w:rPr>
                <w:rFonts w:eastAsia="Times New Roman"/>
                <w:iCs/>
                <w:kern w:val="2"/>
                <w:sz w:val="21"/>
                <w:szCs w:val="22"/>
                <w:lang w:val="en-US" w:eastAsia="ja-JP"/>
              </w:rPr>
              <w:t xml:space="preserve"> 2/2</w:t>
            </w:r>
            <w:r w:rsidRPr="00760F06">
              <w:rPr>
                <w:rFonts w:eastAsiaTheme="minorEastAsia" w:hint="eastAsia"/>
                <w:iCs/>
                <w:kern w:val="2"/>
                <w:sz w:val="21"/>
                <w:szCs w:val="22"/>
                <w:lang w:val="en-US" w:eastAsia="zh-CN"/>
              </w:rPr>
              <w:t>A</w:t>
            </w:r>
            <w:r w:rsidRPr="00760F06">
              <w:rPr>
                <w:rFonts w:eastAsia="Times New Roman"/>
                <w:iCs/>
                <w:kern w:val="2"/>
                <w:sz w:val="21"/>
                <w:szCs w:val="22"/>
                <w:lang w:val="en-US" w:eastAsia="ja-JP"/>
              </w:rPr>
              <w:t xml:space="preserve"> scenarios</w:t>
            </w:r>
            <w:r w:rsidRPr="00760F06">
              <w:rPr>
                <w:rFonts w:eastAsia="SimSun" w:hint="eastAsia"/>
                <w:color w:val="000000" w:themeColor="text1"/>
                <w:kern w:val="2"/>
                <w:sz w:val="21"/>
                <w:szCs w:val="24"/>
                <w:lang w:val="en-US" w:eastAsia="zh-CN"/>
              </w:rPr>
              <w:t>.</w:t>
            </w:r>
          </w:p>
          <w:p w14:paraId="03AF4368" w14:textId="77777777" w:rsidR="00760F06" w:rsidRPr="00760F06" w:rsidRDefault="00760F06" w:rsidP="00760F06">
            <w:pPr>
              <w:overflowPunct w:val="0"/>
              <w:autoSpaceDE w:val="0"/>
              <w:autoSpaceDN w:val="0"/>
              <w:adjustRightInd w:val="0"/>
              <w:spacing w:after="180"/>
              <w:textAlignment w:val="baseline"/>
              <w:rPr>
                <w:rFonts w:eastAsia="Times New Roman"/>
                <w:lang w:val="en-US" w:eastAsia="zh-CN"/>
              </w:rPr>
            </w:pPr>
          </w:p>
          <w:p w14:paraId="75B9A25A" w14:textId="77777777" w:rsidR="00760F06" w:rsidRPr="00760F06" w:rsidRDefault="00760F06" w:rsidP="00760F06">
            <w:pPr>
              <w:tabs>
                <w:tab w:val="left" w:pos="1680"/>
              </w:tabs>
              <w:overflowPunct w:val="0"/>
              <w:autoSpaceDE w:val="0"/>
              <w:autoSpaceDN w:val="0"/>
              <w:adjustRightInd w:val="0"/>
              <w:spacing w:after="120"/>
              <w:textAlignment w:val="baseline"/>
              <w:rPr>
                <w:rFonts w:eastAsia="Times New Roman"/>
                <w:b/>
                <w:u w:val="single"/>
                <w:lang w:eastAsia="zh-CN"/>
              </w:rPr>
            </w:pPr>
            <w:r w:rsidRPr="00760F06">
              <w:rPr>
                <w:rFonts w:eastAsia="Times New Roman"/>
                <w:b/>
                <w:u w:val="single"/>
                <w:lang w:eastAsia="zh-CN"/>
              </w:rPr>
              <w:t xml:space="preserve">Issue </w:t>
            </w:r>
            <w:r w:rsidRPr="00760F06">
              <w:rPr>
                <w:rFonts w:eastAsia="Times New Roman" w:hint="eastAsia"/>
                <w:b/>
                <w:u w:val="single"/>
                <w:lang w:eastAsia="zh-CN"/>
              </w:rPr>
              <w:t>1-4-3</w:t>
            </w:r>
            <w:r w:rsidRPr="00760F06">
              <w:rPr>
                <w:rFonts w:eastAsia="Times New Roman"/>
                <w:b/>
                <w:u w:val="single"/>
                <w:lang w:eastAsia="zh-CN"/>
              </w:rPr>
              <w:t>:</w:t>
            </w:r>
            <w:r w:rsidRPr="00760F06">
              <w:rPr>
                <w:rFonts w:eastAsia="Times New Roman" w:hint="eastAsia"/>
                <w:b/>
                <w:u w:val="single"/>
                <w:lang w:eastAsia="zh-CN"/>
              </w:rPr>
              <w:t xml:space="preserve"> known cell condition design </w:t>
            </w:r>
            <w:r w:rsidRPr="00760F06">
              <w:rPr>
                <w:rFonts w:eastAsia="Times New Roman"/>
                <w:b/>
                <w:u w:val="single"/>
                <w:lang w:eastAsia="zh-CN"/>
              </w:rPr>
              <w:t>–</w:t>
            </w:r>
            <w:r w:rsidRPr="00760F06">
              <w:rPr>
                <w:rFonts w:eastAsia="Times New Roman" w:hint="eastAsia"/>
                <w:b/>
                <w:u w:val="single"/>
                <w:lang w:eastAsia="zh-CN"/>
              </w:rPr>
              <w:t xml:space="preserve"> principle</w:t>
            </w:r>
          </w:p>
          <w:p w14:paraId="6D965206" w14:textId="77777777" w:rsidR="00760F06" w:rsidRPr="00760F06" w:rsidRDefault="00760F06" w:rsidP="00760F06">
            <w:pPr>
              <w:overflowPunct w:val="0"/>
              <w:autoSpaceDE w:val="0"/>
              <w:autoSpaceDN w:val="0"/>
              <w:adjustRightInd w:val="0"/>
              <w:spacing w:after="180"/>
              <w:textAlignment w:val="baseline"/>
              <w:rPr>
                <w:rFonts w:eastAsia="Times New Roman"/>
                <w:lang w:eastAsia="zh-CN"/>
              </w:rPr>
            </w:pPr>
            <w:r w:rsidRPr="00760F06">
              <w:rPr>
                <w:rFonts w:eastAsia="Times New Roman" w:hint="eastAsia"/>
                <w:highlight w:val="green"/>
                <w:lang w:eastAsia="zh-CN"/>
              </w:rPr>
              <w:t>Agreement:</w:t>
            </w:r>
          </w:p>
          <w:p w14:paraId="3AD5AFC9" w14:textId="77777777" w:rsidR="00760F06" w:rsidRPr="00760F06" w:rsidRDefault="00760F06" w:rsidP="00760F06">
            <w:pPr>
              <w:numPr>
                <w:ilvl w:val="0"/>
                <w:numId w:val="30"/>
              </w:numPr>
              <w:tabs>
                <w:tab w:val="left" w:pos="360"/>
              </w:tabs>
              <w:overflowPunct w:val="0"/>
              <w:autoSpaceDE w:val="0"/>
              <w:autoSpaceDN w:val="0"/>
              <w:adjustRightInd w:val="0"/>
              <w:spacing w:after="120"/>
              <w:textAlignment w:val="baseline"/>
              <w:rPr>
                <w:rFonts w:eastAsia="SimSun"/>
                <w:color w:val="000000" w:themeColor="text1"/>
                <w:kern w:val="2"/>
                <w:sz w:val="21"/>
                <w:szCs w:val="24"/>
                <w:lang w:val="en-US" w:eastAsia="zh-CN"/>
              </w:rPr>
            </w:pPr>
            <w:r w:rsidRPr="00760F06">
              <w:rPr>
                <w:rFonts w:eastAsia="Times New Roman"/>
                <w:kern w:val="2"/>
                <w:sz w:val="21"/>
                <w:szCs w:val="22"/>
                <w:lang w:val="en-US" w:eastAsia="zh-CN"/>
              </w:rPr>
              <w:t xml:space="preserve">The legacy known condition </w:t>
            </w:r>
            <w:r w:rsidRPr="00760F06">
              <w:rPr>
                <w:rFonts w:eastAsiaTheme="minorEastAsia"/>
                <w:kern w:val="2"/>
                <w:sz w:val="21"/>
                <w:szCs w:val="22"/>
                <w:lang w:val="en-US" w:eastAsia="zh-CN"/>
              </w:rPr>
              <w:t>principle</w:t>
            </w:r>
            <w:r w:rsidRPr="00760F06">
              <w:rPr>
                <w:rFonts w:eastAsiaTheme="minorEastAsia" w:hint="eastAsia"/>
                <w:kern w:val="2"/>
                <w:sz w:val="21"/>
                <w:szCs w:val="22"/>
                <w:lang w:val="en-US" w:eastAsia="zh-CN"/>
              </w:rPr>
              <w:t xml:space="preserve"> </w:t>
            </w:r>
            <w:r w:rsidRPr="00760F06">
              <w:rPr>
                <w:rFonts w:eastAsia="Times New Roman"/>
                <w:kern w:val="2"/>
                <w:sz w:val="21"/>
                <w:szCs w:val="22"/>
                <w:lang w:val="en-US" w:eastAsia="zh-CN"/>
              </w:rPr>
              <w:t>can be reused, which is defined based on if the UE has sent a valid measurement report during a ‘period’ before the reception of the SCell activation command</w:t>
            </w:r>
            <w:r w:rsidRPr="00760F06">
              <w:rPr>
                <w:rFonts w:eastAsiaTheme="minorEastAsia" w:hint="eastAsia"/>
                <w:kern w:val="2"/>
                <w:sz w:val="21"/>
                <w:szCs w:val="22"/>
                <w:lang w:val="en-US" w:eastAsia="zh-CN"/>
              </w:rPr>
              <w:t>.</w:t>
            </w:r>
          </w:p>
          <w:p w14:paraId="32C57262" w14:textId="77777777" w:rsidR="00760F06" w:rsidRPr="00760F06" w:rsidRDefault="00760F06" w:rsidP="00760F06">
            <w:pPr>
              <w:numPr>
                <w:ilvl w:val="0"/>
                <w:numId w:val="30"/>
              </w:numPr>
              <w:tabs>
                <w:tab w:val="left" w:pos="360"/>
              </w:tabs>
              <w:overflowPunct w:val="0"/>
              <w:autoSpaceDE w:val="0"/>
              <w:autoSpaceDN w:val="0"/>
              <w:adjustRightInd w:val="0"/>
              <w:spacing w:after="120"/>
              <w:textAlignment w:val="baseline"/>
              <w:rPr>
                <w:rFonts w:eastAsia="Times New Roman"/>
                <w:kern w:val="2"/>
                <w:sz w:val="21"/>
                <w:szCs w:val="22"/>
                <w:lang w:val="en-US" w:eastAsia="zh-CN"/>
              </w:rPr>
            </w:pPr>
            <w:r w:rsidRPr="00760F06">
              <w:rPr>
                <w:rFonts w:eastAsia="Times New Roman"/>
                <w:kern w:val="2"/>
                <w:sz w:val="21"/>
                <w:szCs w:val="22"/>
                <w:lang w:val="en-US" w:eastAsia="zh-CN"/>
              </w:rPr>
              <w:t xml:space="preserve">When OD-SSB transmission is before/together with the SCell activation </w:t>
            </w:r>
            <w:proofErr w:type="gramStart"/>
            <w:r w:rsidRPr="00760F06">
              <w:rPr>
                <w:rFonts w:eastAsia="Times New Roman"/>
                <w:kern w:val="2"/>
                <w:sz w:val="21"/>
                <w:szCs w:val="22"/>
                <w:lang w:val="en-US" w:eastAsia="zh-CN"/>
              </w:rPr>
              <w:t>command</w:t>
            </w:r>
            <w:r w:rsidRPr="00760F06">
              <w:rPr>
                <w:rFonts w:eastAsia="Times New Roman" w:hint="eastAsia"/>
                <w:kern w:val="2"/>
                <w:sz w:val="21"/>
                <w:szCs w:val="22"/>
                <w:lang w:val="en-US" w:eastAsia="zh-CN"/>
              </w:rPr>
              <w:t>(</w:t>
            </w:r>
            <w:proofErr w:type="gramEnd"/>
            <w:r w:rsidRPr="00760F06">
              <w:rPr>
                <w:rFonts w:eastAsia="Times New Roman" w:hint="eastAsia"/>
                <w:kern w:val="2"/>
                <w:sz w:val="21"/>
                <w:szCs w:val="22"/>
                <w:lang w:val="en-US" w:eastAsia="zh-CN"/>
              </w:rPr>
              <w:t>Scenario #2/Scenario #2A)</w:t>
            </w:r>
            <w:r w:rsidRPr="00760F06">
              <w:rPr>
                <w:rFonts w:eastAsia="Times New Roman"/>
                <w:kern w:val="2"/>
                <w:sz w:val="21"/>
                <w:szCs w:val="22"/>
                <w:lang w:val="en-US" w:eastAsia="zh-CN"/>
              </w:rPr>
              <w:t>, UE follows the principles of legacy known/unknown SCell activation requirement once the known</w:t>
            </w:r>
            <w:r w:rsidRPr="00760F06">
              <w:rPr>
                <w:rFonts w:eastAsia="Times New Roman" w:hint="eastAsia"/>
                <w:kern w:val="2"/>
                <w:sz w:val="21"/>
                <w:szCs w:val="22"/>
                <w:lang w:val="en-US" w:eastAsia="zh-CN"/>
              </w:rPr>
              <w:t>/unknown</w:t>
            </w:r>
            <w:r w:rsidRPr="00760F06">
              <w:rPr>
                <w:rFonts w:eastAsia="Times New Roman"/>
                <w:kern w:val="2"/>
                <w:sz w:val="21"/>
                <w:szCs w:val="22"/>
                <w:lang w:val="en-US" w:eastAsia="zh-CN"/>
              </w:rPr>
              <w:t xml:space="preserve"> condition is met.</w:t>
            </w:r>
          </w:p>
          <w:p w14:paraId="5BC1F490" w14:textId="77777777" w:rsidR="00760F06" w:rsidRPr="00B438DB" w:rsidRDefault="00760F06" w:rsidP="00760F06">
            <w:pPr>
              <w:numPr>
                <w:ilvl w:val="1"/>
                <w:numId w:val="30"/>
              </w:numPr>
              <w:tabs>
                <w:tab w:val="left" w:pos="360"/>
              </w:tabs>
              <w:overflowPunct w:val="0"/>
              <w:autoSpaceDE w:val="0"/>
              <w:autoSpaceDN w:val="0"/>
              <w:adjustRightInd w:val="0"/>
              <w:spacing w:after="120"/>
              <w:textAlignment w:val="baseline"/>
              <w:rPr>
                <w:rFonts w:eastAsia="Times New Roman"/>
                <w:kern w:val="2"/>
                <w:sz w:val="21"/>
                <w:szCs w:val="22"/>
                <w:lang w:val="en-US" w:eastAsia="zh-CN"/>
              </w:rPr>
            </w:pPr>
            <w:r w:rsidRPr="00B438DB">
              <w:rPr>
                <w:rFonts w:eastAsia="Times New Roman"/>
                <w:kern w:val="2"/>
                <w:sz w:val="21"/>
                <w:szCs w:val="22"/>
                <w:lang w:val="en-US" w:eastAsia="zh-CN"/>
              </w:rPr>
              <w:t xml:space="preserve">FFS how known/unknown condition is defined i.e. based on always-on SSB and/or OD-SSB </w:t>
            </w:r>
          </w:p>
          <w:p w14:paraId="3AD025C9" w14:textId="77777777" w:rsidR="00760F06" w:rsidRPr="00760F06" w:rsidRDefault="00760F06" w:rsidP="00760F06">
            <w:pPr>
              <w:numPr>
                <w:ilvl w:val="0"/>
                <w:numId w:val="30"/>
              </w:numPr>
              <w:tabs>
                <w:tab w:val="left" w:pos="360"/>
              </w:tabs>
              <w:overflowPunct w:val="0"/>
              <w:autoSpaceDE w:val="0"/>
              <w:autoSpaceDN w:val="0"/>
              <w:adjustRightInd w:val="0"/>
              <w:spacing w:after="120"/>
              <w:textAlignment w:val="baseline"/>
              <w:rPr>
                <w:rFonts w:eastAsia="Times New Roman"/>
                <w:kern w:val="2"/>
                <w:sz w:val="21"/>
                <w:szCs w:val="22"/>
                <w:lang w:val="en-US" w:eastAsia="zh-CN"/>
              </w:rPr>
            </w:pPr>
            <w:r w:rsidRPr="00760F06">
              <w:rPr>
                <w:rFonts w:eastAsiaTheme="minorEastAsia" w:hint="eastAsia"/>
                <w:kern w:val="2"/>
                <w:sz w:val="21"/>
                <w:szCs w:val="22"/>
                <w:lang w:val="en-US" w:eastAsia="zh-CN"/>
              </w:rPr>
              <w:t>O</w:t>
            </w:r>
            <w:r w:rsidRPr="00760F06">
              <w:rPr>
                <w:rFonts w:eastAsiaTheme="minorEastAsia"/>
                <w:kern w:val="2"/>
                <w:sz w:val="21"/>
                <w:szCs w:val="22"/>
                <w:lang w:val="en-US" w:eastAsia="zh-CN"/>
              </w:rPr>
              <w:t>ther principles are not precluded.</w:t>
            </w:r>
          </w:p>
          <w:p w14:paraId="5E4651F4" w14:textId="77777777" w:rsidR="00760F06" w:rsidRPr="00760F06" w:rsidRDefault="00760F06" w:rsidP="00760F06">
            <w:pPr>
              <w:tabs>
                <w:tab w:val="left" w:pos="360"/>
              </w:tabs>
              <w:overflowPunct w:val="0"/>
              <w:autoSpaceDE w:val="0"/>
              <w:autoSpaceDN w:val="0"/>
              <w:adjustRightInd w:val="0"/>
              <w:spacing w:after="120"/>
              <w:textAlignment w:val="baseline"/>
              <w:rPr>
                <w:rFonts w:eastAsia="Times New Roman"/>
                <w:lang w:val="en-US" w:eastAsia="zh-CN"/>
              </w:rPr>
            </w:pPr>
          </w:p>
          <w:p w14:paraId="4AC2F7D9" w14:textId="77777777" w:rsidR="00760F06" w:rsidRPr="00760F06" w:rsidRDefault="00760F06" w:rsidP="00760F06">
            <w:pPr>
              <w:tabs>
                <w:tab w:val="left" w:pos="360"/>
              </w:tabs>
              <w:overflowPunct w:val="0"/>
              <w:autoSpaceDE w:val="0"/>
              <w:autoSpaceDN w:val="0"/>
              <w:adjustRightInd w:val="0"/>
              <w:spacing w:after="120"/>
              <w:textAlignment w:val="baseline"/>
              <w:rPr>
                <w:rFonts w:eastAsia="Times New Roman"/>
                <w:b/>
                <w:u w:val="single"/>
                <w:lang w:eastAsia="zh-CN"/>
              </w:rPr>
            </w:pPr>
            <w:r w:rsidRPr="00760F06">
              <w:rPr>
                <w:rFonts w:eastAsia="Times New Roman"/>
                <w:b/>
                <w:u w:val="single"/>
                <w:lang w:eastAsia="zh-CN"/>
              </w:rPr>
              <w:t xml:space="preserve">Issue </w:t>
            </w:r>
            <w:r w:rsidRPr="00760F06">
              <w:rPr>
                <w:rFonts w:eastAsia="Times New Roman" w:hint="eastAsia"/>
                <w:b/>
                <w:u w:val="single"/>
                <w:lang w:eastAsia="zh-CN"/>
              </w:rPr>
              <w:t>1-4-5</w:t>
            </w:r>
            <w:r w:rsidRPr="00760F06">
              <w:rPr>
                <w:rFonts w:eastAsia="Times New Roman"/>
                <w:b/>
                <w:u w:val="single"/>
                <w:lang w:eastAsia="zh-CN"/>
              </w:rPr>
              <w:t>:</w:t>
            </w:r>
            <w:r w:rsidRPr="00760F06">
              <w:rPr>
                <w:rFonts w:eastAsia="Times New Roman" w:hint="eastAsia"/>
                <w:b/>
                <w:u w:val="single"/>
                <w:lang w:eastAsia="zh-CN"/>
              </w:rPr>
              <w:t xml:space="preserve"> Which type of SSB is used during SCell activation</w:t>
            </w:r>
          </w:p>
          <w:p w14:paraId="34AB237D" w14:textId="77777777" w:rsidR="00760F06" w:rsidRPr="00760F06" w:rsidRDefault="00760F06" w:rsidP="00760F06">
            <w:pPr>
              <w:overflowPunct w:val="0"/>
              <w:autoSpaceDE w:val="0"/>
              <w:autoSpaceDN w:val="0"/>
              <w:adjustRightInd w:val="0"/>
              <w:spacing w:after="180"/>
              <w:textAlignment w:val="baseline"/>
              <w:rPr>
                <w:rFonts w:eastAsia="Times New Roman"/>
                <w:lang w:eastAsia="zh-CN"/>
              </w:rPr>
            </w:pPr>
            <w:r w:rsidRPr="00760F06">
              <w:rPr>
                <w:rFonts w:eastAsia="Times New Roman" w:hint="eastAsia"/>
                <w:highlight w:val="green"/>
                <w:lang w:eastAsia="zh-CN"/>
              </w:rPr>
              <w:t>Agreement:</w:t>
            </w:r>
          </w:p>
          <w:p w14:paraId="247D3C37" w14:textId="77777777" w:rsidR="00760F06" w:rsidRPr="00760F06" w:rsidRDefault="00760F06" w:rsidP="00760F06">
            <w:pPr>
              <w:numPr>
                <w:ilvl w:val="1"/>
                <w:numId w:val="30"/>
              </w:numPr>
              <w:tabs>
                <w:tab w:val="left" w:pos="1680"/>
              </w:tabs>
              <w:overflowPunct w:val="0"/>
              <w:autoSpaceDE w:val="0"/>
              <w:autoSpaceDN w:val="0"/>
              <w:adjustRightInd w:val="0"/>
              <w:spacing w:after="120"/>
              <w:textAlignment w:val="baseline"/>
              <w:rPr>
                <w:rFonts w:eastAsia="SimSun"/>
                <w:color w:val="000000" w:themeColor="text1"/>
                <w:kern w:val="2"/>
                <w:sz w:val="21"/>
                <w:szCs w:val="24"/>
                <w:lang w:val="en-US" w:eastAsia="zh-CN"/>
              </w:rPr>
            </w:pPr>
            <w:r w:rsidRPr="00760F06">
              <w:rPr>
                <w:rFonts w:eastAsia="SimSun" w:hint="eastAsia"/>
                <w:color w:val="000000" w:themeColor="text1"/>
                <w:kern w:val="2"/>
                <w:sz w:val="21"/>
                <w:szCs w:val="24"/>
                <w:lang w:val="en-US" w:eastAsia="zh-CN"/>
              </w:rPr>
              <w:t xml:space="preserve">In Case 1, </w:t>
            </w:r>
            <w:r w:rsidRPr="00760F06">
              <w:rPr>
                <w:rFonts w:eastAsia="Times New Roman"/>
                <w:iCs/>
                <w:kern w:val="2"/>
                <w:sz w:val="21"/>
                <w:szCs w:val="22"/>
                <w:lang w:val="en-US" w:eastAsia="ja-JP"/>
              </w:rPr>
              <w:t xml:space="preserve">UE is required to </w:t>
            </w:r>
            <w:r w:rsidRPr="00760F06">
              <w:rPr>
                <w:rFonts w:eastAsia="Times New Roman"/>
                <w:b/>
                <w:bCs/>
                <w:iCs/>
                <w:kern w:val="2"/>
                <w:sz w:val="21"/>
                <w:szCs w:val="22"/>
                <w:lang w:val="en-US" w:eastAsia="zh-CN"/>
              </w:rPr>
              <w:t>always use</w:t>
            </w:r>
            <w:r w:rsidRPr="00760F06">
              <w:rPr>
                <w:rFonts w:eastAsia="Times New Roman"/>
                <w:b/>
                <w:bCs/>
                <w:iCs/>
                <w:kern w:val="2"/>
                <w:sz w:val="21"/>
                <w:szCs w:val="22"/>
                <w:lang w:val="en-US" w:eastAsia="ja-JP"/>
              </w:rPr>
              <w:t xml:space="preserve"> OD-SSB</w:t>
            </w:r>
            <w:r w:rsidRPr="00760F06">
              <w:rPr>
                <w:rFonts w:eastAsia="Times New Roman"/>
                <w:iCs/>
                <w:kern w:val="2"/>
                <w:sz w:val="21"/>
                <w:szCs w:val="22"/>
                <w:lang w:val="en-US" w:eastAsia="ja-JP"/>
              </w:rPr>
              <w:t xml:space="preserve"> for Scell activation</w:t>
            </w:r>
            <w:r w:rsidRPr="00760F06">
              <w:rPr>
                <w:rFonts w:eastAsiaTheme="minorEastAsia" w:hint="eastAsia"/>
                <w:iCs/>
                <w:kern w:val="2"/>
                <w:sz w:val="21"/>
                <w:szCs w:val="22"/>
                <w:lang w:val="en-US" w:eastAsia="zh-CN"/>
              </w:rPr>
              <w:t>.</w:t>
            </w:r>
          </w:p>
          <w:p w14:paraId="737BE098" w14:textId="77777777" w:rsidR="00760F06" w:rsidRPr="00760F06" w:rsidRDefault="00760F06" w:rsidP="00760F06">
            <w:pPr>
              <w:numPr>
                <w:ilvl w:val="1"/>
                <w:numId w:val="30"/>
              </w:numPr>
              <w:tabs>
                <w:tab w:val="left" w:pos="1680"/>
              </w:tabs>
              <w:overflowPunct w:val="0"/>
              <w:autoSpaceDE w:val="0"/>
              <w:autoSpaceDN w:val="0"/>
              <w:adjustRightInd w:val="0"/>
              <w:spacing w:after="120"/>
              <w:textAlignment w:val="baseline"/>
              <w:rPr>
                <w:rFonts w:eastAsia="SimSun"/>
                <w:color w:val="000000" w:themeColor="text1"/>
                <w:kern w:val="2"/>
                <w:sz w:val="21"/>
                <w:szCs w:val="24"/>
                <w:lang w:val="en-US" w:eastAsia="zh-CN"/>
              </w:rPr>
            </w:pPr>
            <w:r w:rsidRPr="00760F06">
              <w:rPr>
                <w:rFonts w:eastAsia="SimSun" w:hint="eastAsia"/>
                <w:color w:val="000000" w:themeColor="text1"/>
                <w:kern w:val="2"/>
                <w:sz w:val="21"/>
                <w:szCs w:val="24"/>
                <w:lang w:val="en-US" w:eastAsia="zh-CN"/>
              </w:rPr>
              <w:lastRenderedPageBreak/>
              <w:t xml:space="preserve">In Case 2, when </w:t>
            </w:r>
            <w:r w:rsidRPr="00760F06">
              <w:rPr>
                <w:rFonts w:eastAsia="SimSun" w:hint="eastAsia"/>
                <w:kern w:val="2"/>
                <w:sz w:val="21"/>
                <w:szCs w:val="24"/>
                <w:lang w:val="en-US" w:eastAsia="zh-CN"/>
              </w:rPr>
              <w:t xml:space="preserve">both OD-SSB and always-on SSB are transmitted, </w:t>
            </w:r>
          </w:p>
          <w:p w14:paraId="72642685" w14:textId="77777777" w:rsidR="00760F06" w:rsidRPr="00760F06" w:rsidRDefault="00760F06" w:rsidP="00760F06">
            <w:pPr>
              <w:numPr>
                <w:ilvl w:val="2"/>
                <w:numId w:val="30"/>
              </w:numPr>
              <w:tabs>
                <w:tab w:val="left" w:pos="1680"/>
              </w:tabs>
              <w:overflowPunct w:val="0"/>
              <w:autoSpaceDE w:val="0"/>
              <w:autoSpaceDN w:val="0"/>
              <w:adjustRightInd w:val="0"/>
              <w:spacing w:after="120"/>
              <w:textAlignment w:val="baseline"/>
              <w:rPr>
                <w:rFonts w:eastAsiaTheme="minorEastAsia"/>
                <w:iCs/>
                <w:kern w:val="2"/>
                <w:sz w:val="21"/>
                <w:szCs w:val="22"/>
                <w:lang w:val="en-US" w:eastAsia="zh-CN"/>
              </w:rPr>
            </w:pPr>
            <w:r w:rsidRPr="00760F06">
              <w:rPr>
                <w:rFonts w:eastAsiaTheme="minorEastAsia" w:hint="eastAsia"/>
                <w:iCs/>
                <w:kern w:val="2"/>
                <w:sz w:val="21"/>
                <w:szCs w:val="22"/>
                <w:lang w:val="en-US" w:eastAsia="zh-CN"/>
              </w:rPr>
              <w:t xml:space="preserve">RAN4 assumes UE to </w:t>
            </w:r>
            <w:r w:rsidRPr="00760F06">
              <w:rPr>
                <w:rFonts w:eastAsiaTheme="minorEastAsia"/>
                <w:iCs/>
                <w:kern w:val="2"/>
                <w:sz w:val="21"/>
                <w:szCs w:val="22"/>
                <w:lang w:val="en-US" w:eastAsia="zh-CN"/>
              </w:rPr>
              <w:t>use OD-SSB</w:t>
            </w:r>
            <w:r w:rsidRPr="00760F06">
              <w:rPr>
                <w:rFonts w:eastAsiaTheme="minorEastAsia" w:hint="eastAsia"/>
                <w:iCs/>
                <w:kern w:val="2"/>
                <w:sz w:val="21"/>
                <w:szCs w:val="22"/>
                <w:lang w:val="en-US" w:eastAsia="zh-CN"/>
              </w:rPr>
              <w:t xml:space="preserve"> to perform SCell activation as a baseline</w:t>
            </w:r>
          </w:p>
          <w:p w14:paraId="0726AD89" w14:textId="77777777" w:rsidR="00760F06" w:rsidRPr="00760F06" w:rsidRDefault="00760F06" w:rsidP="00760F06">
            <w:pPr>
              <w:numPr>
                <w:ilvl w:val="2"/>
                <w:numId w:val="30"/>
              </w:numPr>
              <w:tabs>
                <w:tab w:val="left" w:pos="360"/>
                <w:tab w:val="left" w:pos="1680"/>
              </w:tabs>
              <w:overflowPunct w:val="0"/>
              <w:autoSpaceDE w:val="0"/>
              <w:autoSpaceDN w:val="0"/>
              <w:adjustRightInd w:val="0"/>
              <w:spacing w:after="120"/>
              <w:textAlignment w:val="baseline"/>
              <w:rPr>
                <w:rFonts w:eastAsiaTheme="minorEastAsia"/>
                <w:iCs/>
                <w:kern w:val="2"/>
                <w:sz w:val="21"/>
                <w:szCs w:val="22"/>
                <w:lang w:val="en-US" w:eastAsia="zh-CN"/>
              </w:rPr>
            </w:pPr>
            <w:r w:rsidRPr="00760F06">
              <w:rPr>
                <w:rFonts w:eastAsiaTheme="minorEastAsia" w:hint="eastAsia"/>
                <w:iCs/>
                <w:kern w:val="2"/>
                <w:sz w:val="21"/>
                <w:szCs w:val="22"/>
                <w:lang w:val="en-US" w:eastAsia="zh-CN"/>
              </w:rPr>
              <w:t>The agreement can be revisited if different with other WG</w:t>
            </w:r>
          </w:p>
          <w:p w14:paraId="7A4F11DE" w14:textId="77777777" w:rsidR="00760F06" w:rsidRDefault="00760F06" w:rsidP="004A6FFD">
            <w:pPr>
              <w:pStyle w:val="a0"/>
              <w:rPr>
                <w:lang w:val="en-US" w:eastAsia="ko-KR"/>
              </w:rPr>
            </w:pPr>
          </w:p>
          <w:p w14:paraId="6ACA4589" w14:textId="0757362E" w:rsidR="008768A5" w:rsidRDefault="008768A5" w:rsidP="008768A5">
            <w:pPr>
              <w:tabs>
                <w:tab w:val="left" w:pos="1680"/>
              </w:tabs>
              <w:overflowPunct w:val="0"/>
              <w:autoSpaceDE w:val="0"/>
              <w:autoSpaceDN w:val="0"/>
              <w:adjustRightInd w:val="0"/>
              <w:spacing w:after="120"/>
              <w:textAlignment w:val="baseline"/>
              <w:rPr>
                <w:lang w:val="en-US" w:eastAsia="ko-KR"/>
              </w:rPr>
            </w:pPr>
            <w:r w:rsidRPr="008768A5">
              <w:rPr>
                <w:rFonts w:eastAsiaTheme="minorEastAsia" w:hint="eastAsia"/>
                <w:b/>
                <w:highlight w:val="cyan"/>
                <w:u w:val="single"/>
                <w:lang w:eastAsia="ko-KR"/>
              </w:rPr>
              <w:t>RAN4#113</w:t>
            </w:r>
          </w:p>
          <w:p w14:paraId="466D7C57" w14:textId="77777777" w:rsidR="008768A5" w:rsidRPr="00615E3D" w:rsidRDefault="008768A5" w:rsidP="008768A5">
            <w:pPr>
              <w:tabs>
                <w:tab w:val="left" w:pos="1680"/>
              </w:tabs>
              <w:snapToGrid w:val="0"/>
              <w:spacing w:after="120"/>
              <w:rPr>
                <w:b/>
                <w:color w:val="000000" w:themeColor="text1"/>
                <w:sz w:val="21"/>
                <w:szCs w:val="21"/>
                <w:u w:val="single"/>
                <w:lang w:eastAsia="zh-CN"/>
              </w:rPr>
            </w:pPr>
            <w:r w:rsidRPr="00615E3D">
              <w:rPr>
                <w:b/>
                <w:color w:val="000000" w:themeColor="text1"/>
                <w:sz w:val="21"/>
                <w:szCs w:val="21"/>
                <w:u w:val="single"/>
                <w:lang w:eastAsia="ko-KR"/>
              </w:rPr>
              <w:t xml:space="preserve">Issue </w:t>
            </w:r>
            <w:r w:rsidRPr="00615E3D">
              <w:rPr>
                <w:b/>
                <w:color w:val="000000" w:themeColor="text1"/>
                <w:sz w:val="21"/>
                <w:szCs w:val="21"/>
                <w:u w:val="single"/>
                <w:lang w:eastAsia="zh-CN"/>
              </w:rPr>
              <w:t>1-4-1: The known cell condition – measurement reporting</w:t>
            </w:r>
          </w:p>
          <w:p w14:paraId="7147F7D5" w14:textId="77777777" w:rsidR="008768A5" w:rsidRPr="00F30437" w:rsidRDefault="008768A5" w:rsidP="008768A5">
            <w:pPr>
              <w:autoSpaceDN w:val="0"/>
              <w:snapToGrid w:val="0"/>
              <w:rPr>
                <w:color w:val="000000" w:themeColor="text1"/>
                <w:sz w:val="21"/>
                <w:szCs w:val="21"/>
                <w:highlight w:val="green"/>
              </w:rPr>
            </w:pPr>
            <w:r w:rsidRPr="00F30437">
              <w:rPr>
                <w:rFonts w:hint="eastAsia"/>
                <w:color w:val="000000" w:themeColor="text1"/>
                <w:sz w:val="21"/>
                <w:szCs w:val="21"/>
                <w:highlight w:val="green"/>
                <w:lang w:eastAsia="zh-CN"/>
              </w:rPr>
              <w:t>Agre</w:t>
            </w:r>
            <w:r w:rsidRPr="00F30437">
              <w:rPr>
                <w:color w:val="000000" w:themeColor="text1"/>
                <w:sz w:val="21"/>
                <w:szCs w:val="21"/>
                <w:highlight w:val="green"/>
              </w:rPr>
              <w:t xml:space="preserve">ement: </w:t>
            </w:r>
          </w:p>
          <w:p w14:paraId="70FBAB99" w14:textId="77777777" w:rsidR="008768A5" w:rsidRPr="00851697" w:rsidRDefault="008768A5" w:rsidP="008768A5">
            <w:pPr>
              <w:pStyle w:val="ad"/>
              <w:numPr>
                <w:ilvl w:val="0"/>
                <w:numId w:val="30"/>
              </w:numPr>
              <w:autoSpaceDN w:val="0"/>
              <w:snapToGrid w:val="0"/>
              <w:spacing w:after="120"/>
              <w:ind w:leftChars="0"/>
              <w:rPr>
                <w:color w:val="000000" w:themeColor="text1"/>
                <w:szCs w:val="21"/>
              </w:rPr>
            </w:pPr>
            <w:r w:rsidRPr="00851697">
              <w:rPr>
                <w:color w:val="000000" w:themeColor="text1"/>
                <w:szCs w:val="21"/>
              </w:rPr>
              <w:t xml:space="preserve">In case 1, known/unknown condition should be defined based on only OD-SSB. </w:t>
            </w:r>
          </w:p>
          <w:p w14:paraId="01F30B4A" w14:textId="77777777" w:rsidR="008768A5" w:rsidRPr="00851697" w:rsidRDefault="008768A5" w:rsidP="008768A5">
            <w:pPr>
              <w:pStyle w:val="ad"/>
              <w:numPr>
                <w:ilvl w:val="0"/>
                <w:numId w:val="30"/>
              </w:numPr>
              <w:autoSpaceDN w:val="0"/>
              <w:snapToGrid w:val="0"/>
              <w:spacing w:after="120"/>
              <w:ind w:leftChars="0"/>
              <w:rPr>
                <w:color w:val="000000" w:themeColor="text1"/>
                <w:szCs w:val="21"/>
              </w:rPr>
            </w:pPr>
            <w:r w:rsidRPr="00851697">
              <w:rPr>
                <w:color w:val="000000" w:themeColor="text1"/>
                <w:szCs w:val="21"/>
              </w:rPr>
              <w:t>In case 2, known/unknown condition should be defined based on either always-on SSB or OD-SSB.</w:t>
            </w:r>
          </w:p>
          <w:p w14:paraId="6404CF5A" w14:textId="77777777" w:rsidR="008768A5" w:rsidRPr="00851697" w:rsidRDefault="008768A5" w:rsidP="008768A5">
            <w:pPr>
              <w:pStyle w:val="ad"/>
              <w:numPr>
                <w:ilvl w:val="1"/>
                <w:numId w:val="30"/>
              </w:numPr>
              <w:autoSpaceDN w:val="0"/>
              <w:snapToGrid w:val="0"/>
              <w:spacing w:after="120"/>
              <w:ind w:leftChars="0"/>
              <w:rPr>
                <w:color w:val="000000" w:themeColor="text1"/>
                <w:szCs w:val="21"/>
              </w:rPr>
            </w:pPr>
            <w:r w:rsidRPr="00851697">
              <w:rPr>
                <w:color w:val="000000" w:themeColor="text1"/>
                <w:szCs w:val="21"/>
              </w:rPr>
              <w:t xml:space="preserve">Note 1: whether the always-on SSB and OD-SSB can be combined is discussed in another issue. </w:t>
            </w:r>
          </w:p>
          <w:p w14:paraId="279395C0" w14:textId="77777777" w:rsidR="008768A5" w:rsidRPr="00851697" w:rsidRDefault="008768A5" w:rsidP="008768A5">
            <w:pPr>
              <w:pStyle w:val="ad"/>
              <w:numPr>
                <w:ilvl w:val="1"/>
                <w:numId w:val="30"/>
              </w:numPr>
              <w:autoSpaceDN w:val="0"/>
              <w:snapToGrid w:val="0"/>
              <w:spacing w:after="120"/>
              <w:ind w:leftChars="0"/>
              <w:rPr>
                <w:color w:val="000000" w:themeColor="text1"/>
                <w:szCs w:val="21"/>
              </w:rPr>
            </w:pPr>
            <w:r w:rsidRPr="00851697">
              <w:rPr>
                <w:color w:val="000000" w:themeColor="text1"/>
                <w:szCs w:val="21"/>
              </w:rPr>
              <w:t>Note 2</w:t>
            </w:r>
            <w:r w:rsidRPr="00851697">
              <w:rPr>
                <w:rFonts w:hint="eastAsia"/>
                <w:color w:val="000000" w:themeColor="text1"/>
                <w:szCs w:val="21"/>
              </w:rPr>
              <w:t>:</w:t>
            </w:r>
            <w:r w:rsidRPr="00851697">
              <w:rPr>
                <w:color w:val="000000" w:themeColor="text1"/>
                <w:szCs w:val="21"/>
              </w:rPr>
              <w:t xml:space="preserve"> the agreement is valid at least for the scenario with the same frequency for always-on SSB and OD-SSB.</w:t>
            </w:r>
          </w:p>
          <w:p w14:paraId="63E4C05D" w14:textId="77777777" w:rsidR="008768A5" w:rsidRPr="00851697" w:rsidRDefault="008768A5" w:rsidP="008768A5">
            <w:pPr>
              <w:pStyle w:val="ad"/>
              <w:numPr>
                <w:ilvl w:val="1"/>
                <w:numId w:val="30"/>
              </w:numPr>
              <w:autoSpaceDN w:val="0"/>
              <w:snapToGrid w:val="0"/>
              <w:spacing w:after="120"/>
              <w:ind w:leftChars="0"/>
              <w:rPr>
                <w:color w:val="000000" w:themeColor="text1"/>
                <w:szCs w:val="21"/>
              </w:rPr>
            </w:pPr>
            <w:r w:rsidRPr="00851697">
              <w:rPr>
                <w:rFonts w:hint="eastAsia"/>
                <w:color w:val="000000" w:themeColor="text1"/>
                <w:szCs w:val="21"/>
              </w:rPr>
              <w:t>N</w:t>
            </w:r>
            <w:r w:rsidRPr="00851697">
              <w:rPr>
                <w:color w:val="000000" w:themeColor="text1"/>
                <w:szCs w:val="21"/>
              </w:rPr>
              <w:t>ote 3: RAN4 to further clarify the relation for the SSB measured</w:t>
            </w:r>
            <w:r w:rsidRPr="00851697">
              <w:rPr>
                <w:color w:val="FF0000"/>
                <w:szCs w:val="21"/>
              </w:rPr>
              <w:t xml:space="preserve"> </w:t>
            </w:r>
            <w:r w:rsidRPr="00851697">
              <w:rPr>
                <w:color w:val="000000" w:themeColor="text1"/>
                <w:szCs w:val="21"/>
              </w:rPr>
              <w:t>for known cell condition and the SSB used in SCell activation procedure.</w:t>
            </w:r>
          </w:p>
          <w:p w14:paraId="59B492EA" w14:textId="77777777" w:rsidR="008768A5" w:rsidRPr="00851697" w:rsidRDefault="008768A5" w:rsidP="008768A5">
            <w:pPr>
              <w:autoSpaceDN w:val="0"/>
              <w:snapToGrid w:val="0"/>
              <w:spacing w:after="120"/>
              <w:rPr>
                <w:b/>
                <w:sz w:val="21"/>
                <w:szCs w:val="21"/>
                <w:u w:val="single"/>
                <w:lang w:eastAsia="zh-CN"/>
              </w:rPr>
            </w:pPr>
          </w:p>
          <w:p w14:paraId="7F7500C2" w14:textId="77777777" w:rsidR="008768A5" w:rsidRDefault="008768A5" w:rsidP="008768A5">
            <w:pPr>
              <w:autoSpaceDN w:val="0"/>
              <w:snapToGrid w:val="0"/>
              <w:spacing w:after="120"/>
              <w:rPr>
                <w:b/>
                <w:color w:val="000000" w:themeColor="text1"/>
                <w:sz w:val="21"/>
                <w:szCs w:val="21"/>
                <w:u w:val="single"/>
                <w:lang w:eastAsia="zh-CN"/>
              </w:rPr>
            </w:pPr>
            <w:r w:rsidRPr="00615E3D">
              <w:rPr>
                <w:b/>
                <w:color w:val="000000" w:themeColor="text1"/>
                <w:sz w:val="21"/>
                <w:szCs w:val="21"/>
                <w:u w:val="single"/>
                <w:lang w:eastAsia="ko-KR"/>
              </w:rPr>
              <w:t xml:space="preserve">Issue </w:t>
            </w:r>
            <w:r w:rsidRPr="00615E3D">
              <w:rPr>
                <w:b/>
                <w:color w:val="000000" w:themeColor="text1"/>
                <w:sz w:val="21"/>
                <w:szCs w:val="21"/>
                <w:u w:val="single"/>
                <w:lang w:eastAsia="zh-CN"/>
              </w:rPr>
              <w:t>1-4-5: SCell activation requirement – OD-SSB periodicity</w:t>
            </w:r>
          </w:p>
          <w:p w14:paraId="46AB05F1" w14:textId="77777777" w:rsidR="008768A5" w:rsidRPr="00F30437" w:rsidRDefault="008768A5" w:rsidP="008768A5">
            <w:pPr>
              <w:autoSpaceDN w:val="0"/>
              <w:snapToGrid w:val="0"/>
              <w:rPr>
                <w:color w:val="000000" w:themeColor="text1"/>
                <w:sz w:val="21"/>
                <w:szCs w:val="21"/>
                <w:highlight w:val="green"/>
              </w:rPr>
            </w:pPr>
            <w:r w:rsidRPr="00F30437">
              <w:rPr>
                <w:rFonts w:hint="eastAsia"/>
                <w:color w:val="000000" w:themeColor="text1"/>
                <w:sz w:val="21"/>
                <w:szCs w:val="21"/>
                <w:highlight w:val="green"/>
                <w:lang w:eastAsia="zh-CN"/>
              </w:rPr>
              <w:t>Agre</w:t>
            </w:r>
            <w:r w:rsidRPr="00F30437">
              <w:rPr>
                <w:color w:val="000000" w:themeColor="text1"/>
                <w:sz w:val="21"/>
                <w:szCs w:val="21"/>
                <w:highlight w:val="green"/>
              </w:rPr>
              <w:t xml:space="preserve">ement: </w:t>
            </w:r>
          </w:p>
          <w:p w14:paraId="2A0FC4F2" w14:textId="77777777" w:rsidR="008768A5" w:rsidRPr="00542D9E" w:rsidRDefault="008768A5" w:rsidP="008768A5">
            <w:pPr>
              <w:pStyle w:val="ad"/>
              <w:numPr>
                <w:ilvl w:val="0"/>
                <w:numId w:val="30"/>
              </w:numPr>
              <w:autoSpaceDN w:val="0"/>
              <w:snapToGrid w:val="0"/>
              <w:spacing w:after="120"/>
              <w:ind w:leftChars="0"/>
              <w:jc w:val="both"/>
              <w:rPr>
                <w:color w:val="000000" w:themeColor="text1"/>
                <w:szCs w:val="21"/>
              </w:rPr>
            </w:pPr>
            <w:r w:rsidRPr="00542D9E">
              <w:rPr>
                <w:color w:val="000000" w:themeColor="text1"/>
                <w:szCs w:val="21"/>
              </w:rPr>
              <w:t xml:space="preserve">In Case 1, </w:t>
            </w:r>
            <w:bookmarkStart w:id="4" w:name="_Hlk187837881"/>
            <w:r w:rsidRPr="00542D9E">
              <w:rPr>
                <w:color w:val="000000" w:themeColor="text1"/>
                <w:szCs w:val="21"/>
              </w:rPr>
              <w:t>the SCell activation delay requirement is defined based on OD-SSB periodicity</w:t>
            </w:r>
            <w:bookmarkEnd w:id="4"/>
            <w:r w:rsidRPr="00542D9E">
              <w:rPr>
                <w:color w:val="000000" w:themeColor="text1"/>
                <w:szCs w:val="21"/>
              </w:rPr>
              <w:t xml:space="preserve">. </w:t>
            </w:r>
          </w:p>
          <w:p w14:paraId="3A033BF3" w14:textId="77777777" w:rsidR="008768A5" w:rsidRPr="00542D9E" w:rsidRDefault="008768A5" w:rsidP="008768A5">
            <w:pPr>
              <w:pStyle w:val="ad"/>
              <w:numPr>
                <w:ilvl w:val="1"/>
                <w:numId w:val="30"/>
              </w:numPr>
              <w:autoSpaceDN w:val="0"/>
              <w:snapToGrid w:val="0"/>
              <w:spacing w:after="120"/>
              <w:ind w:leftChars="0"/>
              <w:jc w:val="both"/>
              <w:rPr>
                <w:szCs w:val="21"/>
              </w:rPr>
            </w:pPr>
            <w:r w:rsidRPr="00542D9E">
              <w:rPr>
                <w:color w:val="000000" w:themeColor="text1"/>
                <w:szCs w:val="21"/>
              </w:rPr>
              <w:t xml:space="preserve">Existing SCell activation delay requirement shall apply based on OD-SSB </w:t>
            </w:r>
            <w:r w:rsidRPr="00542D9E">
              <w:rPr>
                <w:szCs w:val="21"/>
              </w:rPr>
              <w:t>periodicity.</w:t>
            </w:r>
          </w:p>
          <w:p w14:paraId="291FB06C" w14:textId="77777777" w:rsidR="008768A5" w:rsidRPr="00542D9E" w:rsidRDefault="008768A5" w:rsidP="008768A5">
            <w:pPr>
              <w:pStyle w:val="ad"/>
              <w:numPr>
                <w:ilvl w:val="0"/>
                <w:numId w:val="30"/>
              </w:numPr>
              <w:autoSpaceDN w:val="0"/>
              <w:snapToGrid w:val="0"/>
              <w:spacing w:after="120"/>
              <w:ind w:leftChars="0"/>
              <w:jc w:val="both"/>
              <w:rPr>
                <w:szCs w:val="21"/>
              </w:rPr>
            </w:pPr>
            <w:r w:rsidRPr="00542D9E">
              <w:rPr>
                <w:szCs w:val="21"/>
              </w:rPr>
              <w:t>In Case 2, RAN4 to define the SCell activation delay requirement based on OD-SSB periodicity if the time instance receiving OD-SSB activation indication is no later than the time instance when receiving the SCell activation command. Otherwise, RAN4 to define the requirement based on always-on SSB for SCell activation.</w:t>
            </w:r>
          </w:p>
          <w:p w14:paraId="3FBFDC3A" w14:textId="77777777" w:rsidR="008768A5" w:rsidRPr="00542D9E" w:rsidRDefault="008768A5" w:rsidP="008768A5">
            <w:pPr>
              <w:pStyle w:val="ad"/>
              <w:numPr>
                <w:ilvl w:val="1"/>
                <w:numId w:val="30"/>
              </w:numPr>
              <w:autoSpaceDN w:val="0"/>
              <w:snapToGrid w:val="0"/>
              <w:spacing w:after="120"/>
              <w:ind w:leftChars="0"/>
              <w:rPr>
                <w:szCs w:val="21"/>
              </w:rPr>
            </w:pPr>
            <w:r w:rsidRPr="00542D9E">
              <w:rPr>
                <w:rFonts w:hint="eastAsia"/>
                <w:szCs w:val="21"/>
              </w:rPr>
              <w:t>T</w:t>
            </w:r>
            <w:r w:rsidRPr="00542D9E">
              <w:rPr>
                <w:szCs w:val="21"/>
              </w:rPr>
              <w:t>h</w:t>
            </w:r>
            <w:r w:rsidRPr="00542D9E">
              <w:rPr>
                <w:rFonts w:hint="eastAsia"/>
                <w:szCs w:val="21"/>
              </w:rPr>
              <w:t>is</w:t>
            </w:r>
            <w:r w:rsidRPr="00542D9E">
              <w:rPr>
                <w:szCs w:val="21"/>
              </w:rPr>
              <w:t xml:space="preserve"> agreement is valid under the assumption of the same spatial relation for OD-SSB and always-on SSB [with the same SSB index], and this can be revisited based on RAN1 LS reply.</w:t>
            </w:r>
          </w:p>
          <w:p w14:paraId="3E70715D" w14:textId="77777777" w:rsidR="008768A5" w:rsidRPr="00B335D7" w:rsidRDefault="008768A5" w:rsidP="008768A5">
            <w:pPr>
              <w:pStyle w:val="ad"/>
              <w:numPr>
                <w:ilvl w:val="0"/>
                <w:numId w:val="30"/>
              </w:numPr>
              <w:autoSpaceDN w:val="0"/>
              <w:snapToGrid w:val="0"/>
              <w:spacing w:after="120"/>
              <w:ind w:leftChars="0"/>
              <w:jc w:val="both"/>
              <w:rPr>
                <w:szCs w:val="21"/>
              </w:rPr>
            </w:pPr>
            <w:r w:rsidRPr="00542D9E">
              <w:rPr>
                <w:szCs w:val="21"/>
              </w:rPr>
              <w:t xml:space="preserve">Note: </w:t>
            </w:r>
            <w:proofErr w:type="spellStart"/>
            <w:r w:rsidRPr="00542D9E">
              <w:rPr>
                <w:szCs w:val="21"/>
              </w:rPr>
              <w:t>T_firstSSB_max</w:t>
            </w:r>
            <w:proofErr w:type="spellEnd"/>
            <w:r w:rsidRPr="00542D9E">
              <w:rPr>
                <w:szCs w:val="21"/>
              </w:rPr>
              <w:t xml:space="preserve"> for intra-band co-located scenario is discussed in another issue.</w:t>
            </w:r>
          </w:p>
          <w:p w14:paraId="07C38078" w14:textId="77777777" w:rsidR="008768A5" w:rsidRPr="008768A5" w:rsidRDefault="008768A5" w:rsidP="004A6FFD">
            <w:pPr>
              <w:pStyle w:val="a0"/>
              <w:rPr>
                <w:lang w:eastAsia="ko-KR"/>
              </w:rPr>
            </w:pPr>
          </w:p>
        </w:tc>
      </w:tr>
    </w:tbl>
    <w:p w14:paraId="07132478" w14:textId="77777777" w:rsidR="00760F06" w:rsidRDefault="00760F06" w:rsidP="004A6FFD">
      <w:pPr>
        <w:pStyle w:val="a0"/>
        <w:rPr>
          <w:lang w:eastAsia="ko-KR"/>
        </w:rPr>
      </w:pPr>
    </w:p>
    <w:p w14:paraId="439B8752" w14:textId="77777777" w:rsidR="004A6FFD" w:rsidRDefault="004A6FFD" w:rsidP="004A6FFD">
      <w:pPr>
        <w:pStyle w:val="a0"/>
        <w:rPr>
          <w:lang w:eastAsia="ko-KR"/>
        </w:rPr>
      </w:pPr>
    </w:p>
    <w:p w14:paraId="608E20EE" w14:textId="5F9D5D0E" w:rsidR="00644D1A" w:rsidRPr="006F4C1E" w:rsidRDefault="005B6C66" w:rsidP="004A6FFD">
      <w:pPr>
        <w:pStyle w:val="a0"/>
        <w:rPr>
          <w:rFonts w:eastAsiaTheme="minorEastAsia"/>
          <w:lang w:eastAsia="ko-KR"/>
        </w:rPr>
      </w:pPr>
      <w:r>
        <w:rPr>
          <w:rFonts w:eastAsiaTheme="minorEastAsia" w:hint="eastAsia"/>
          <w:b/>
          <w:u w:val="single"/>
          <w:lang w:eastAsia="ko-KR"/>
        </w:rPr>
        <w:t>K</w:t>
      </w:r>
      <w:r w:rsidR="00644D1A" w:rsidRPr="00760F06">
        <w:rPr>
          <w:rFonts w:eastAsia="Times New Roman" w:hint="eastAsia"/>
          <w:b/>
          <w:u w:val="single"/>
          <w:lang w:eastAsia="zh-CN"/>
        </w:rPr>
        <w:t>nown</w:t>
      </w:r>
      <w:r w:rsidR="00D71E05">
        <w:rPr>
          <w:rFonts w:eastAsiaTheme="minorEastAsia" w:hint="eastAsia"/>
          <w:b/>
          <w:u w:val="single"/>
          <w:lang w:eastAsia="ko-KR"/>
        </w:rPr>
        <w:t>/unknown</w:t>
      </w:r>
      <w:r w:rsidR="00644D1A" w:rsidRPr="00760F06">
        <w:rPr>
          <w:rFonts w:eastAsia="Times New Roman" w:hint="eastAsia"/>
          <w:b/>
          <w:u w:val="single"/>
          <w:lang w:eastAsia="zh-CN"/>
        </w:rPr>
        <w:t xml:space="preserve"> cell condition</w:t>
      </w:r>
      <w:r w:rsidR="006F4C1E">
        <w:rPr>
          <w:rFonts w:eastAsiaTheme="minorEastAsia" w:hint="eastAsia"/>
          <w:b/>
          <w:u w:val="single"/>
          <w:lang w:eastAsia="ko-KR"/>
        </w:rPr>
        <w:t xml:space="preserve"> period</w:t>
      </w:r>
    </w:p>
    <w:p w14:paraId="39DDCCA4" w14:textId="6B942FA1" w:rsidR="007A673B" w:rsidRDefault="007A673B" w:rsidP="007A673B">
      <w:pPr>
        <w:pStyle w:val="a0"/>
        <w:jc w:val="both"/>
        <w:rPr>
          <w:lang w:eastAsia="ko-KR"/>
        </w:rPr>
      </w:pPr>
      <w:r>
        <w:rPr>
          <w:lang w:eastAsia="ko-KR"/>
        </w:rPr>
        <w:t>I</w:t>
      </w:r>
      <w:r>
        <w:rPr>
          <w:rFonts w:hint="eastAsia"/>
          <w:lang w:eastAsia="ko-KR"/>
        </w:rPr>
        <w:t xml:space="preserve">n the previous meeting, the principle of known cell and </w:t>
      </w:r>
      <w:proofErr w:type="spellStart"/>
      <w:r>
        <w:rPr>
          <w:rFonts w:hint="eastAsia"/>
          <w:lang w:eastAsia="ko-KR"/>
        </w:rPr>
        <w:t>unkown</w:t>
      </w:r>
      <w:proofErr w:type="spellEnd"/>
      <w:r>
        <w:rPr>
          <w:rFonts w:hint="eastAsia"/>
          <w:lang w:eastAsia="ko-KR"/>
        </w:rPr>
        <w:t xml:space="preserve"> cell using legacy principle has been agreed. In our understanding, a</w:t>
      </w:r>
      <w:r>
        <w:rPr>
          <w:lang w:eastAsia="ko-KR"/>
        </w:rPr>
        <w:t xml:space="preserve">s </w:t>
      </w:r>
      <w:proofErr w:type="spellStart"/>
      <w:r>
        <w:rPr>
          <w:lang w:eastAsia="ko-KR"/>
        </w:rPr>
        <w:t>speficied</w:t>
      </w:r>
      <w:proofErr w:type="spellEnd"/>
      <w:r>
        <w:rPr>
          <w:lang w:eastAsia="ko-KR"/>
        </w:rPr>
        <w:t xml:space="preserve"> in 38.133 - 8.3.2, Scell in FR1 is considered as ‘known’ when the UE has sent a valid measurement report for the SCell being activated, and the SSB measured remains detectable during the period </w:t>
      </w:r>
      <w:proofErr w:type="gramStart"/>
      <w:r w:rsidRPr="007F073E">
        <w:rPr>
          <w:lang w:eastAsia="ko-KR"/>
        </w:rPr>
        <w:t>max(</w:t>
      </w:r>
      <w:proofErr w:type="gramEnd"/>
      <w:r w:rsidRPr="007F073E">
        <w:rPr>
          <w:lang w:eastAsia="ko-KR"/>
        </w:rPr>
        <w:t>5*</w:t>
      </w:r>
      <w:proofErr w:type="spellStart"/>
      <w:r w:rsidRPr="007F073E">
        <w:rPr>
          <w:lang w:eastAsia="ko-KR"/>
        </w:rPr>
        <w:t>measCycleSCell</w:t>
      </w:r>
      <w:proofErr w:type="spellEnd"/>
      <w:r w:rsidRPr="007F073E">
        <w:rPr>
          <w:lang w:eastAsia="ko-KR"/>
        </w:rPr>
        <w:t>, 5*DRX cycles)</w:t>
      </w:r>
      <w:r>
        <w:rPr>
          <w:lang w:eastAsia="ko-KR"/>
        </w:rPr>
        <w:t xml:space="preserve"> before the re</w:t>
      </w:r>
      <w:r w:rsidR="003A22C8">
        <w:rPr>
          <w:rFonts w:hint="eastAsia"/>
          <w:lang w:eastAsia="ko-KR"/>
        </w:rPr>
        <w:t>cep</w:t>
      </w:r>
      <w:r>
        <w:rPr>
          <w:lang w:eastAsia="ko-KR"/>
        </w:rPr>
        <w:t>tion of the SCell activation command. For S</w:t>
      </w:r>
      <w:r>
        <w:rPr>
          <w:rFonts w:hint="eastAsia"/>
          <w:lang w:eastAsia="ko-KR"/>
        </w:rPr>
        <w:t>C</w:t>
      </w:r>
      <w:r>
        <w:rPr>
          <w:lang w:eastAsia="ko-KR"/>
        </w:rPr>
        <w:t xml:space="preserve">ell in FR2 is considered as ‘known’ when the UE has sent a valid L3-RSRP measurement report with SSB index, and SCell activation command is received after L3-RSRP reporting and no later than the time when UE receives MAC-CE command for TCI activation during the period equal to 4s or 3s before UE receives the last activation command, which depends on </w:t>
      </w:r>
      <w:r>
        <w:rPr>
          <w:rFonts w:hint="eastAsia"/>
          <w:lang w:eastAsia="ko-KR"/>
        </w:rPr>
        <w:t>t</w:t>
      </w:r>
      <w:r>
        <w:rPr>
          <w:lang w:eastAsia="ko-KR"/>
        </w:rPr>
        <w:t>he UE power class. Otherwise, the SCell is considered to be unknown.</w:t>
      </w:r>
    </w:p>
    <w:p w14:paraId="0A011184" w14:textId="3889BF06" w:rsidR="00C17E95" w:rsidRDefault="00D00671" w:rsidP="0017598C">
      <w:pPr>
        <w:pStyle w:val="a0"/>
        <w:jc w:val="both"/>
        <w:rPr>
          <w:lang w:eastAsia="ko-KR"/>
        </w:rPr>
      </w:pPr>
      <w:r>
        <w:rPr>
          <w:rFonts w:hint="eastAsia"/>
          <w:lang w:eastAsia="ko-KR"/>
        </w:rPr>
        <w:t>One issue to be resolved is whether to use legacy known/unknown cell condition</w:t>
      </w:r>
      <w:r w:rsidR="00E457AB">
        <w:rPr>
          <w:rFonts w:hint="eastAsia"/>
          <w:lang w:eastAsia="ko-KR"/>
        </w:rPr>
        <w:t xml:space="preserve"> period</w:t>
      </w:r>
      <w:r>
        <w:rPr>
          <w:rFonts w:hint="eastAsia"/>
          <w:lang w:eastAsia="ko-KR"/>
        </w:rPr>
        <w:t>. A</w:t>
      </w:r>
      <w:r w:rsidR="007D5984">
        <w:rPr>
          <w:rFonts w:hint="eastAsia"/>
          <w:lang w:eastAsia="ko-KR"/>
        </w:rPr>
        <w:t xml:space="preserve">s defined </w:t>
      </w:r>
      <w:r w:rsidR="00D22A73">
        <w:rPr>
          <w:rFonts w:hint="eastAsia"/>
          <w:lang w:eastAsia="ko-KR"/>
        </w:rPr>
        <w:t>in the legacy requ</w:t>
      </w:r>
      <w:r w:rsidR="00C17E95">
        <w:rPr>
          <w:rFonts w:hint="eastAsia"/>
          <w:lang w:eastAsia="ko-KR"/>
        </w:rPr>
        <w:t>i</w:t>
      </w:r>
      <w:r w:rsidR="00D22A73">
        <w:rPr>
          <w:rFonts w:hint="eastAsia"/>
          <w:lang w:eastAsia="ko-KR"/>
        </w:rPr>
        <w:t>rement</w:t>
      </w:r>
      <w:r w:rsidR="007D5984">
        <w:rPr>
          <w:rFonts w:hint="eastAsia"/>
          <w:lang w:eastAsia="ko-KR"/>
        </w:rPr>
        <w:t xml:space="preserve">, </w:t>
      </w:r>
      <w:proofErr w:type="spellStart"/>
      <w:r w:rsidR="007D5984" w:rsidRPr="00C17E95">
        <w:rPr>
          <w:rFonts w:hint="eastAsia"/>
          <w:i/>
          <w:iCs/>
          <w:lang w:eastAsia="ko-KR"/>
        </w:rPr>
        <w:t>measCycleSCell</w:t>
      </w:r>
      <w:proofErr w:type="spellEnd"/>
      <w:r w:rsidR="007D5984">
        <w:rPr>
          <w:rFonts w:hint="eastAsia"/>
          <w:lang w:eastAsia="ko-KR"/>
        </w:rPr>
        <w:t xml:space="preserve"> is applied in the legacy known/unk</w:t>
      </w:r>
      <w:r w:rsidR="008D4A8C">
        <w:rPr>
          <w:rFonts w:hint="eastAsia"/>
          <w:lang w:eastAsia="ko-KR"/>
        </w:rPr>
        <w:t>n</w:t>
      </w:r>
      <w:r w:rsidR="007D5984">
        <w:rPr>
          <w:rFonts w:hint="eastAsia"/>
          <w:lang w:eastAsia="ko-KR"/>
        </w:rPr>
        <w:t>own condition.</w:t>
      </w:r>
      <w:r w:rsidR="00D22A73">
        <w:rPr>
          <w:rFonts w:hint="eastAsia"/>
          <w:lang w:eastAsia="ko-KR"/>
        </w:rPr>
        <w:t xml:space="preserve"> </w:t>
      </w:r>
      <w:r w:rsidR="006B19CC">
        <w:rPr>
          <w:rFonts w:hint="eastAsia"/>
          <w:lang w:eastAsia="ko-KR"/>
        </w:rPr>
        <w:t xml:space="preserve">We think there is not much motivation to </w:t>
      </w:r>
      <w:r w:rsidR="005870EC">
        <w:rPr>
          <w:rFonts w:hint="eastAsia"/>
          <w:lang w:eastAsia="ko-KR"/>
        </w:rPr>
        <w:t>introduce new period for known/</w:t>
      </w:r>
      <w:proofErr w:type="spellStart"/>
      <w:r w:rsidR="005870EC">
        <w:rPr>
          <w:rFonts w:hint="eastAsia"/>
          <w:lang w:eastAsia="ko-KR"/>
        </w:rPr>
        <w:t>unown</w:t>
      </w:r>
      <w:proofErr w:type="spellEnd"/>
      <w:r w:rsidR="005870EC">
        <w:rPr>
          <w:rFonts w:hint="eastAsia"/>
          <w:lang w:eastAsia="ko-KR"/>
        </w:rPr>
        <w:t xml:space="preserve"> cell condition.</w:t>
      </w:r>
      <w:r w:rsidR="00850617">
        <w:rPr>
          <w:rFonts w:hint="eastAsia"/>
          <w:lang w:eastAsia="ko-KR"/>
        </w:rPr>
        <w:t xml:space="preserve"> </w:t>
      </w:r>
    </w:p>
    <w:p w14:paraId="58AD18B9" w14:textId="77777777" w:rsidR="007A673B" w:rsidRDefault="007A673B" w:rsidP="004A6FFD">
      <w:pPr>
        <w:pStyle w:val="a0"/>
        <w:rPr>
          <w:lang w:eastAsia="ko-KR"/>
        </w:rPr>
      </w:pPr>
    </w:p>
    <w:p w14:paraId="298822F5" w14:textId="2E56F21B" w:rsidR="00C74C61" w:rsidRDefault="00C74C61" w:rsidP="00C74C61">
      <w:pPr>
        <w:pStyle w:val="a0"/>
        <w:jc w:val="both"/>
        <w:rPr>
          <w:b/>
          <w:bCs/>
          <w:lang w:eastAsia="ko-KR"/>
        </w:rPr>
      </w:pPr>
      <w:bookmarkStart w:id="5" w:name="_Hlk181708535"/>
      <w:r w:rsidRPr="00416CDC">
        <w:rPr>
          <w:rFonts w:hint="eastAsia"/>
          <w:b/>
          <w:bCs/>
          <w:lang w:eastAsia="ko-KR"/>
        </w:rPr>
        <w:t>P</w:t>
      </w:r>
      <w:r w:rsidRPr="00416CDC">
        <w:rPr>
          <w:b/>
          <w:bCs/>
          <w:lang w:eastAsia="ko-KR"/>
        </w:rPr>
        <w:t>roposal</w:t>
      </w:r>
      <w:r w:rsidRPr="00416CDC">
        <w:rPr>
          <w:rFonts w:hint="eastAsia"/>
          <w:b/>
          <w:bCs/>
          <w:lang w:eastAsia="ko-KR"/>
        </w:rPr>
        <w:t xml:space="preserve"> </w:t>
      </w:r>
      <w:r w:rsidR="007B5EB4">
        <w:rPr>
          <w:rFonts w:hint="eastAsia"/>
          <w:b/>
          <w:bCs/>
          <w:lang w:eastAsia="ko-KR"/>
        </w:rPr>
        <w:t>1</w:t>
      </w:r>
      <w:r w:rsidR="00C135BC">
        <w:rPr>
          <w:rFonts w:hint="eastAsia"/>
          <w:b/>
          <w:bCs/>
          <w:lang w:eastAsia="ko-KR"/>
        </w:rPr>
        <w:t>4</w:t>
      </w:r>
      <w:r w:rsidRPr="00416CDC">
        <w:rPr>
          <w:b/>
          <w:bCs/>
          <w:lang w:eastAsia="ko-KR"/>
        </w:rPr>
        <w:t xml:space="preserve">: RAN4 to specify </w:t>
      </w:r>
      <w:r w:rsidR="00416CDC">
        <w:rPr>
          <w:rFonts w:hint="eastAsia"/>
          <w:b/>
          <w:bCs/>
          <w:lang w:eastAsia="ko-KR"/>
        </w:rPr>
        <w:t xml:space="preserve">known/unknown cell condition </w:t>
      </w:r>
      <w:r w:rsidR="00920C83">
        <w:rPr>
          <w:rFonts w:hint="eastAsia"/>
          <w:b/>
          <w:bCs/>
          <w:lang w:eastAsia="ko-KR"/>
        </w:rPr>
        <w:t>period as below:</w:t>
      </w:r>
      <w:r w:rsidR="003321CF">
        <w:rPr>
          <w:rFonts w:hint="eastAsia"/>
          <w:b/>
          <w:bCs/>
          <w:lang w:eastAsia="ko-KR"/>
        </w:rPr>
        <w:t xml:space="preserve"> </w:t>
      </w:r>
    </w:p>
    <w:p w14:paraId="67E99C15" w14:textId="2A04EEE8" w:rsidR="00920C83" w:rsidRPr="00920C83" w:rsidRDefault="002522C7" w:rsidP="00920C83">
      <w:pPr>
        <w:pStyle w:val="a0"/>
        <w:numPr>
          <w:ilvl w:val="0"/>
          <w:numId w:val="34"/>
        </w:numPr>
        <w:jc w:val="both"/>
        <w:rPr>
          <w:b/>
          <w:bCs/>
          <w:lang w:eastAsia="ko-KR"/>
        </w:rPr>
      </w:pPr>
      <w:r>
        <w:rPr>
          <w:rFonts w:hint="eastAsia"/>
          <w:lang w:eastAsia="ko-KR"/>
        </w:rPr>
        <w:t xml:space="preserve">At least for FR1: </w:t>
      </w:r>
      <w:proofErr w:type="gramStart"/>
      <w:r w:rsidR="00920C83" w:rsidRPr="007F073E">
        <w:rPr>
          <w:lang w:eastAsia="ko-KR"/>
        </w:rPr>
        <w:t>max(</w:t>
      </w:r>
      <w:proofErr w:type="gramEnd"/>
      <w:r w:rsidR="00920C83" w:rsidRPr="007F073E">
        <w:rPr>
          <w:lang w:eastAsia="ko-KR"/>
        </w:rPr>
        <w:t>5*</w:t>
      </w:r>
      <w:r w:rsidR="00920C83">
        <w:rPr>
          <w:rFonts w:hint="eastAsia"/>
          <w:lang w:eastAsia="ko-KR"/>
        </w:rPr>
        <w:t>(</w:t>
      </w:r>
      <w:r w:rsidR="00E457AB" w:rsidRPr="00E457AB">
        <w:rPr>
          <w:lang w:eastAsia="ko-KR"/>
        </w:rPr>
        <w:t xml:space="preserve"> </w:t>
      </w:r>
      <w:proofErr w:type="spellStart"/>
      <w:r w:rsidR="00E457AB" w:rsidRPr="007F073E">
        <w:rPr>
          <w:lang w:eastAsia="ko-KR"/>
        </w:rPr>
        <w:t>measCycleSCell</w:t>
      </w:r>
      <w:proofErr w:type="spellEnd"/>
      <w:r w:rsidR="00920C83">
        <w:rPr>
          <w:rFonts w:hint="eastAsia"/>
          <w:lang w:eastAsia="ko-KR"/>
        </w:rPr>
        <w:t>)</w:t>
      </w:r>
      <w:r w:rsidR="00920C83" w:rsidRPr="007F073E">
        <w:rPr>
          <w:lang w:eastAsia="ko-KR"/>
        </w:rPr>
        <w:t>, 5*DRX cycles)</w:t>
      </w:r>
      <w:r w:rsidR="00264BA7">
        <w:rPr>
          <w:rFonts w:hint="eastAsia"/>
          <w:lang w:eastAsia="ko-KR"/>
        </w:rPr>
        <w:t xml:space="preserve"> </w:t>
      </w:r>
    </w:p>
    <w:bookmarkEnd w:id="5"/>
    <w:p w14:paraId="35CA73C5" w14:textId="77777777" w:rsidR="0015795D" w:rsidRDefault="0015795D" w:rsidP="00A3175E">
      <w:pPr>
        <w:pStyle w:val="a0"/>
        <w:jc w:val="both"/>
        <w:rPr>
          <w:lang w:eastAsia="ko-KR"/>
        </w:rPr>
      </w:pPr>
    </w:p>
    <w:p w14:paraId="7C88B974" w14:textId="292C94DB" w:rsidR="006F4C1E" w:rsidRPr="006F4C1E" w:rsidRDefault="006F4C1E" w:rsidP="00A3175E">
      <w:pPr>
        <w:pStyle w:val="a0"/>
        <w:jc w:val="both"/>
        <w:rPr>
          <w:rFonts w:eastAsiaTheme="minorEastAsia"/>
          <w:lang w:eastAsia="ko-KR"/>
        </w:rPr>
      </w:pPr>
      <w:r>
        <w:rPr>
          <w:rFonts w:eastAsiaTheme="minorEastAsia" w:hint="eastAsia"/>
          <w:b/>
          <w:u w:val="single"/>
          <w:lang w:eastAsia="ko-KR"/>
        </w:rPr>
        <w:t>K</w:t>
      </w:r>
      <w:r w:rsidRPr="00760F06">
        <w:rPr>
          <w:rFonts w:eastAsia="Times New Roman" w:hint="eastAsia"/>
          <w:b/>
          <w:u w:val="single"/>
          <w:lang w:eastAsia="zh-CN"/>
        </w:rPr>
        <w:t>nown</w:t>
      </w:r>
      <w:r>
        <w:rPr>
          <w:rFonts w:eastAsiaTheme="minorEastAsia" w:hint="eastAsia"/>
          <w:b/>
          <w:u w:val="single"/>
          <w:lang w:eastAsia="ko-KR"/>
        </w:rPr>
        <w:t>/unknown</w:t>
      </w:r>
      <w:r w:rsidRPr="00760F06">
        <w:rPr>
          <w:rFonts w:eastAsia="Times New Roman" w:hint="eastAsia"/>
          <w:b/>
          <w:u w:val="single"/>
          <w:lang w:eastAsia="zh-CN"/>
        </w:rPr>
        <w:t xml:space="preserve"> cell condition</w:t>
      </w:r>
      <w:r>
        <w:rPr>
          <w:rFonts w:eastAsiaTheme="minorEastAsia" w:hint="eastAsia"/>
          <w:b/>
          <w:u w:val="single"/>
          <w:lang w:eastAsia="ko-KR"/>
        </w:rPr>
        <w:t xml:space="preserve"> in case of multiple OD-SSB </w:t>
      </w:r>
      <w:r>
        <w:rPr>
          <w:rFonts w:eastAsiaTheme="minorEastAsia"/>
          <w:b/>
          <w:u w:val="single"/>
          <w:lang w:eastAsia="ko-KR"/>
        </w:rPr>
        <w:t>activation</w:t>
      </w:r>
      <w:r>
        <w:rPr>
          <w:rFonts w:eastAsiaTheme="minorEastAsia" w:hint="eastAsia"/>
          <w:b/>
          <w:u w:val="single"/>
          <w:lang w:eastAsia="ko-KR"/>
        </w:rPr>
        <w:t xml:space="preserve"> indication</w:t>
      </w:r>
    </w:p>
    <w:p w14:paraId="3221EE96" w14:textId="2003B61A" w:rsidR="00602193" w:rsidRDefault="00FD5CAB" w:rsidP="00612F76">
      <w:pPr>
        <w:pStyle w:val="a0"/>
        <w:jc w:val="both"/>
        <w:rPr>
          <w:lang w:eastAsia="ko-KR"/>
        </w:rPr>
      </w:pPr>
      <w:r>
        <w:rPr>
          <w:rFonts w:hint="eastAsia"/>
          <w:lang w:eastAsia="ko-KR"/>
        </w:rPr>
        <w:lastRenderedPageBreak/>
        <w:t>The other</w:t>
      </w:r>
      <w:r w:rsidR="004B6EED">
        <w:rPr>
          <w:rFonts w:hint="eastAsia"/>
          <w:lang w:eastAsia="ko-KR"/>
        </w:rPr>
        <w:t xml:space="preserve"> issue is that </w:t>
      </w:r>
      <w:r w:rsidR="000604D3">
        <w:rPr>
          <w:rFonts w:hint="eastAsia"/>
          <w:lang w:eastAsia="ko-KR"/>
        </w:rPr>
        <w:t xml:space="preserve">the OD-SSB used for known/unknown cell condition when there are multiple OD-SSB activation indication. As illustrated in Figure </w:t>
      </w:r>
      <w:r w:rsidR="0077264B">
        <w:rPr>
          <w:rFonts w:hint="eastAsia"/>
          <w:lang w:eastAsia="ko-KR"/>
        </w:rPr>
        <w:t>6</w:t>
      </w:r>
      <w:r w:rsidR="000604D3">
        <w:rPr>
          <w:rFonts w:hint="eastAsia"/>
          <w:lang w:eastAsia="ko-KR"/>
        </w:rPr>
        <w:t xml:space="preserve">, </w:t>
      </w:r>
      <w:r w:rsidR="006033EF">
        <w:rPr>
          <w:rFonts w:hint="eastAsia"/>
          <w:lang w:eastAsia="ko-KR"/>
        </w:rPr>
        <w:t xml:space="preserve">multiple OD-SSB can be activated at SCell activation command. </w:t>
      </w:r>
      <w:r w:rsidR="0074344E">
        <w:rPr>
          <w:rFonts w:hint="eastAsia"/>
          <w:lang w:eastAsia="ko-KR"/>
        </w:rPr>
        <w:t>NW may activate multiple times to re</w:t>
      </w:r>
      <w:r w:rsidR="001E06D6">
        <w:rPr>
          <w:rFonts w:hint="eastAsia"/>
          <w:lang w:eastAsia="ko-KR"/>
        </w:rPr>
        <w:t>new</w:t>
      </w:r>
      <w:r w:rsidR="0074344E">
        <w:rPr>
          <w:rFonts w:hint="eastAsia"/>
          <w:lang w:eastAsia="ko-KR"/>
        </w:rPr>
        <w:t xml:space="preserve"> the time window. In this case, a</w:t>
      </w:r>
      <w:r w:rsidR="007F66AF">
        <w:rPr>
          <w:rFonts w:hint="eastAsia"/>
          <w:lang w:eastAsia="ko-KR"/>
        </w:rPr>
        <w:t xml:space="preserve"> UE may confuse which </w:t>
      </w:r>
      <w:r w:rsidR="0074344E">
        <w:rPr>
          <w:rFonts w:hint="eastAsia"/>
          <w:lang w:eastAsia="ko-KR"/>
        </w:rPr>
        <w:t xml:space="preserve">activated </w:t>
      </w:r>
      <w:r w:rsidR="007F66AF">
        <w:rPr>
          <w:rFonts w:hint="eastAsia"/>
          <w:lang w:eastAsia="ko-KR"/>
        </w:rPr>
        <w:t xml:space="preserve">OD-SSB </w:t>
      </w:r>
      <w:r w:rsidR="00263103">
        <w:rPr>
          <w:rFonts w:hint="eastAsia"/>
          <w:lang w:eastAsia="ko-KR"/>
        </w:rPr>
        <w:t>to</w:t>
      </w:r>
      <w:r w:rsidR="007F66AF">
        <w:rPr>
          <w:rFonts w:hint="eastAsia"/>
          <w:lang w:eastAsia="ko-KR"/>
        </w:rPr>
        <w:t xml:space="preserve"> be used for determining known/unknown cell condition.</w:t>
      </w:r>
      <w:r w:rsidR="00CA2C85">
        <w:rPr>
          <w:rFonts w:hint="eastAsia"/>
          <w:lang w:eastAsia="ko-KR"/>
        </w:rPr>
        <w:t xml:space="preserve"> </w:t>
      </w:r>
      <w:r w:rsidR="007302A2">
        <w:rPr>
          <w:rFonts w:hint="eastAsia"/>
          <w:lang w:eastAsia="ko-KR"/>
        </w:rPr>
        <w:t>From NW perspective,</w:t>
      </w:r>
      <w:r w:rsidR="00612F76">
        <w:rPr>
          <w:rFonts w:hint="eastAsia"/>
          <w:lang w:eastAsia="ko-KR"/>
        </w:rPr>
        <w:t xml:space="preserve"> </w:t>
      </w:r>
      <w:r w:rsidR="007F3A4C">
        <w:rPr>
          <w:rFonts w:hint="eastAsia"/>
          <w:lang w:eastAsia="ko-KR"/>
        </w:rPr>
        <w:t>better</w:t>
      </w:r>
      <w:r w:rsidR="007302A2">
        <w:rPr>
          <w:rFonts w:hint="eastAsia"/>
          <w:lang w:eastAsia="ko-KR"/>
        </w:rPr>
        <w:t xml:space="preserve"> </w:t>
      </w:r>
      <w:r w:rsidR="004B43EF">
        <w:rPr>
          <w:rFonts w:hint="eastAsia"/>
          <w:lang w:eastAsia="ko-KR"/>
        </w:rPr>
        <w:t xml:space="preserve">measurements report </w:t>
      </w:r>
      <w:r w:rsidR="00612F76">
        <w:rPr>
          <w:rFonts w:hint="eastAsia"/>
          <w:lang w:eastAsia="ko-KR"/>
        </w:rPr>
        <w:t>is valid for activating SCell.</w:t>
      </w:r>
      <w:r w:rsidR="007302A2">
        <w:rPr>
          <w:rFonts w:hint="eastAsia"/>
          <w:lang w:eastAsia="ko-KR"/>
        </w:rPr>
        <w:t xml:space="preserve"> </w:t>
      </w:r>
      <w:r w:rsidR="001E06D6">
        <w:rPr>
          <w:rFonts w:hint="eastAsia"/>
          <w:lang w:eastAsia="ko-KR"/>
        </w:rPr>
        <w:t>Therefore,</w:t>
      </w:r>
      <w:r w:rsidR="008D0F2E">
        <w:rPr>
          <w:rFonts w:hint="eastAsia"/>
          <w:lang w:eastAsia="ko-KR"/>
        </w:rPr>
        <w:t xml:space="preserve"> </w:t>
      </w:r>
      <w:r w:rsidR="00DC75AD">
        <w:rPr>
          <w:rFonts w:hint="eastAsia"/>
          <w:lang w:eastAsia="ko-KR"/>
        </w:rPr>
        <w:t xml:space="preserve">the OD-SSB </w:t>
      </w:r>
      <w:r w:rsidR="00612F76">
        <w:rPr>
          <w:rFonts w:hint="eastAsia"/>
          <w:lang w:eastAsia="ko-KR"/>
        </w:rPr>
        <w:t xml:space="preserve">provided the </w:t>
      </w:r>
      <w:r w:rsidR="007F3A4C">
        <w:rPr>
          <w:rFonts w:hint="eastAsia"/>
          <w:lang w:eastAsia="ko-KR"/>
        </w:rPr>
        <w:t>better</w:t>
      </w:r>
      <w:r w:rsidR="00612F76">
        <w:rPr>
          <w:rFonts w:hint="eastAsia"/>
          <w:lang w:eastAsia="ko-KR"/>
        </w:rPr>
        <w:t xml:space="preserve"> valid measurement report</w:t>
      </w:r>
      <w:r w:rsidR="00891339">
        <w:rPr>
          <w:rFonts w:hint="eastAsia"/>
          <w:lang w:eastAsia="ko-KR"/>
        </w:rPr>
        <w:t xml:space="preserve"> </w:t>
      </w:r>
      <w:r w:rsidR="00EA2EF6">
        <w:rPr>
          <w:rFonts w:hint="eastAsia"/>
          <w:lang w:eastAsia="ko-KR"/>
        </w:rPr>
        <w:t>can</w:t>
      </w:r>
      <w:r w:rsidR="00891339">
        <w:rPr>
          <w:rFonts w:hint="eastAsia"/>
          <w:lang w:eastAsia="ko-KR"/>
        </w:rPr>
        <w:t xml:space="preserve"> be used for </w:t>
      </w:r>
      <w:r w:rsidR="00CF77A2">
        <w:rPr>
          <w:rFonts w:hint="eastAsia"/>
          <w:lang w:eastAsia="ko-KR"/>
        </w:rPr>
        <w:t>SCell activation</w:t>
      </w:r>
      <w:r w:rsidR="007302A2">
        <w:rPr>
          <w:rFonts w:hint="eastAsia"/>
          <w:lang w:eastAsia="ko-KR"/>
        </w:rPr>
        <w:t>.</w:t>
      </w:r>
      <w:r w:rsidR="00CA209F">
        <w:rPr>
          <w:rFonts w:hint="eastAsia"/>
          <w:lang w:eastAsia="ko-KR"/>
        </w:rPr>
        <w:t xml:space="preserve"> </w:t>
      </w:r>
    </w:p>
    <w:p w14:paraId="51B0D8F2" w14:textId="77777777" w:rsidR="00EF184C" w:rsidRDefault="00EF184C" w:rsidP="007A6A84">
      <w:pPr>
        <w:pStyle w:val="a0"/>
        <w:jc w:val="both"/>
        <w:rPr>
          <w:lang w:eastAsia="ko-KR"/>
        </w:rPr>
      </w:pPr>
    </w:p>
    <w:p w14:paraId="7B31017C" w14:textId="1151FAB5" w:rsidR="00EA2EF6" w:rsidRDefault="00EA2EF6" w:rsidP="007A6A84">
      <w:pPr>
        <w:pStyle w:val="a0"/>
        <w:jc w:val="both"/>
        <w:rPr>
          <w:lang w:eastAsia="ko-KR"/>
        </w:rPr>
      </w:pPr>
      <w:bookmarkStart w:id="6" w:name="_Hlk181708545"/>
      <w:r w:rsidRPr="00EA2EF6">
        <w:rPr>
          <w:rFonts w:hint="eastAsia"/>
          <w:b/>
          <w:bCs/>
          <w:lang w:eastAsia="ko-KR"/>
        </w:rPr>
        <w:t>Proposal</w:t>
      </w:r>
      <w:r w:rsidR="007B5EB4">
        <w:rPr>
          <w:rFonts w:hint="eastAsia"/>
          <w:b/>
          <w:bCs/>
          <w:lang w:eastAsia="ko-KR"/>
        </w:rPr>
        <w:t xml:space="preserve"> 1</w:t>
      </w:r>
      <w:r w:rsidR="00C135BC">
        <w:rPr>
          <w:rFonts w:hint="eastAsia"/>
          <w:b/>
          <w:bCs/>
          <w:lang w:eastAsia="ko-KR"/>
        </w:rPr>
        <w:t>5</w:t>
      </w:r>
      <w:r w:rsidRPr="00EA2EF6">
        <w:rPr>
          <w:rFonts w:hint="eastAsia"/>
          <w:b/>
          <w:bCs/>
          <w:lang w:eastAsia="ko-KR"/>
        </w:rPr>
        <w:t xml:space="preserve">: For </w:t>
      </w:r>
      <w:r w:rsidRPr="00EA2EF6">
        <w:rPr>
          <w:b/>
          <w:bCs/>
          <w:lang w:eastAsia="ko-KR"/>
        </w:rPr>
        <w:t>the OD-SSB used for known/unknown cell condition when there are multiple OD-SSB activation indication</w:t>
      </w:r>
      <w:r w:rsidRPr="00EA2EF6">
        <w:rPr>
          <w:rFonts w:hint="eastAsia"/>
          <w:b/>
          <w:bCs/>
          <w:lang w:eastAsia="ko-KR"/>
        </w:rPr>
        <w:t xml:space="preserve">, </w:t>
      </w:r>
      <w:bookmarkEnd w:id="6"/>
      <w:r w:rsidR="00CD5E5C" w:rsidRPr="00CD5E5C">
        <w:rPr>
          <w:b/>
          <w:bCs/>
          <w:lang w:eastAsia="ko-KR"/>
        </w:rPr>
        <w:t xml:space="preserve">the OD-SSB provided </w:t>
      </w:r>
      <w:r w:rsidR="007F3A4C">
        <w:rPr>
          <w:rFonts w:hint="eastAsia"/>
          <w:b/>
          <w:bCs/>
          <w:lang w:eastAsia="ko-KR"/>
        </w:rPr>
        <w:t>better</w:t>
      </w:r>
      <w:r w:rsidR="00CD5E5C" w:rsidRPr="00CD5E5C">
        <w:rPr>
          <w:b/>
          <w:bCs/>
          <w:lang w:eastAsia="ko-KR"/>
        </w:rPr>
        <w:t xml:space="preserve"> valid measurement report can be used for </w:t>
      </w:r>
      <w:r w:rsidR="003119C1">
        <w:rPr>
          <w:rFonts w:hint="eastAsia"/>
          <w:b/>
          <w:bCs/>
          <w:lang w:eastAsia="ko-KR"/>
        </w:rPr>
        <w:t>SCell activation</w:t>
      </w:r>
    </w:p>
    <w:p w14:paraId="4D03C610" w14:textId="77777777" w:rsidR="00EA2EF6" w:rsidRDefault="00EA2EF6" w:rsidP="007A6A84">
      <w:pPr>
        <w:pStyle w:val="a0"/>
        <w:jc w:val="both"/>
        <w:rPr>
          <w:lang w:eastAsia="ko-KR"/>
        </w:rPr>
      </w:pPr>
    </w:p>
    <w:p w14:paraId="5E56554F" w14:textId="7EAA42ED" w:rsidR="00D21648" w:rsidRDefault="00602193" w:rsidP="00D21648">
      <w:pPr>
        <w:pStyle w:val="a0"/>
        <w:keepNext/>
        <w:jc w:val="center"/>
      </w:pPr>
      <w:r>
        <w:rPr>
          <w:noProof/>
        </w:rPr>
        <w:drawing>
          <wp:inline distT="0" distB="0" distL="0" distR="0" wp14:anchorId="12E3BC41" wp14:editId="63680FDF">
            <wp:extent cx="6645275" cy="1542415"/>
            <wp:effectExtent l="0" t="0" r="0" b="0"/>
            <wp:docPr id="1008326171"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45275" cy="1542415"/>
                    </a:xfrm>
                    <a:prstGeom prst="rect">
                      <a:avLst/>
                    </a:prstGeom>
                    <a:noFill/>
                  </pic:spPr>
                </pic:pic>
              </a:graphicData>
            </a:graphic>
          </wp:inline>
        </w:drawing>
      </w:r>
    </w:p>
    <w:p w14:paraId="23196DD8" w14:textId="34F06913" w:rsidR="00EF184C" w:rsidRDefault="00D21648" w:rsidP="00D21648">
      <w:pPr>
        <w:pStyle w:val="a7"/>
        <w:jc w:val="center"/>
        <w:rPr>
          <w:lang w:eastAsia="ko-KR"/>
        </w:rPr>
      </w:pPr>
      <w:r>
        <w:t xml:space="preserve">Figure </w:t>
      </w:r>
      <w:r w:rsidR="00B539A2">
        <w:rPr>
          <w:rFonts w:hint="eastAsia"/>
          <w:lang w:eastAsia="ko-KR"/>
        </w:rPr>
        <w:t>6</w:t>
      </w:r>
      <w:r>
        <w:rPr>
          <w:rFonts w:hint="eastAsia"/>
          <w:lang w:eastAsia="ko-KR"/>
        </w:rPr>
        <w:t xml:space="preserve"> Known/unknown cell condition with multiple OD-SSB activation indication</w:t>
      </w:r>
    </w:p>
    <w:p w14:paraId="60D78AB0" w14:textId="77777777" w:rsidR="00030E02" w:rsidRDefault="00030E02" w:rsidP="007A6A84">
      <w:pPr>
        <w:pStyle w:val="a0"/>
        <w:jc w:val="both"/>
        <w:rPr>
          <w:lang w:eastAsia="ko-KR"/>
        </w:rPr>
      </w:pPr>
    </w:p>
    <w:p w14:paraId="3F1968D6" w14:textId="77777777" w:rsidR="00BF33AD" w:rsidRPr="0074298A" w:rsidRDefault="00BF33AD" w:rsidP="007A6A84">
      <w:pPr>
        <w:pStyle w:val="a0"/>
        <w:jc w:val="both"/>
        <w:rPr>
          <w:lang w:eastAsia="ko-KR"/>
        </w:rPr>
      </w:pPr>
    </w:p>
    <w:p w14:paraId="0A8D93B2" w14:textId="17F8BA3A" w:rsidR="00644D1A" w:rsidRDefault="00DE0009" w:rsidP="004A6FFD">
      <w:pPr>
        <w:pStyle w:val="a0"/>
        <w:rPr>
          <w:b/>
          <w:bCs/>
          <w:u w:val="single"/>
          <w:lang w:eastAsia="ko-KR"/>
        </w:rPr>
      </w:pPr>
      <w:r>
        <w:rPr>
          <w:rFonts w:hint="eastAsia"/>
          <w:b/>
          <w:bCs/>
          <w:u w:val="single"/>
          <w:lang w:eastAsia="ko-KR"/>
        </w:rPr>
        <w:t xml:space="preserve">Restriction during </w:t>
      </w:r>
      <w:proofErr w:type="spellStart"/>
      <w:r w:rsidR="00600366" w:rsidRPr="00600366">
        <w:rPr>
          <w:rFonts w:hint="eastAsia"/>
          <w:b/>
          <w:bCs/>
          <w:u w:val="single"/>
          <w:lang w:eastAsia="ko-KR"/>
        </w:rPr>
        <w:t>SCell</w:t>
      </w:r>
      <w:proofErr w:type="spellEnd"/>
      <w:r w:rsidR="00600366" w:rsidRPr="00600366">
        <w:rPr>
          <w:rFonts w:hint="eastAsia"/>
          <w:b/>
          <w:bCs/>
          <w:u w:val="single"/>
          <w:lang w:eastAsia="ko-KR"/>
        </w:rPr>
        <w:t xml:space="preserve"> activation</w:t>
      </w:r>
    </w:p>
    <w:p w14:paraId="28AAEFDC" w14:textId="774FE960" w:rsidR="003C742A" w:rsidRPr="004C162B" w:rsidRDefault="003C742A" w:rsidP="003C742A">
      <w:pPr>
        <w:pStyle w:val="a0"/>
        <w:jc w:val="both"/>
        <w:rPr>
          <w:lang w:eastAsia="ko-KR"/>
        </w:rPr>
      </w:pPr>
      <w:r>
        <w:rPr>
          <w:rFonts w:hint="eastAsia"/>
          <w:lang w:eastAsia="ko-KR"/>
        </w:rPr>
        <w:t xml:space="preserve">In general, during SCell activation, the UE measures SSB for synchronization, AGC, and time/frequency tracking. If the cell is known, the UE utilizes the information </w:t>
      </w:r>
      <w:proofErr w:type="spellStart"/>
      <w:r>
        <w:rPr>
          <w:rFonts w:hint="eastAsia"/>
          <w:lang w:eastAsia="ko-KR"/>
        </w:rPr>
        <w:t>acquaired</w:t>
      </w:r>
      <w:proofErr w:type="spellEnd"/>
      <w:r>
        <w:rPr>
          <w:rFonts w:hint="eastAsia"/>
          <w:lang w:eastAsia="ko-KR"/>
        </w:rPr>
        <w:t xml:space="preserve"> from measurements, and applies short activation delay.</w:t>
      </w:r>
      <w:r w:rsidR="004C162B">
        <w:rPr>
          <w:rFonts w:hint="eastAsia"/>
          <w:lang w:eastAsia="ko-KR"/>
        </w:rPr>
        <w:t xml:space="preserve"> In that sense</w:t>
      </w:r>
      <w:r>
        <w:rPr>
          <w:rFonts w:hint="eastAsia"/>
          <w:lang w:eastAsia="ko-KR"/>
        </w:rPr>
        <w:t xml:space="preserve">, </w:t>
      </w:r>
      <w:r w:rsidR="004C162B">
        <w:rPr>
          <w:rFonts w:hint="eastAsia"/>
          <w:lang w:eastAsia="ko-KR"/>
        </w:rPr>
        <w:t xml:space="preserve">if the cell is known, the same SSB should be applied for the OD-SSB used for </w:t>
      </w:r>
      <w:r w:rsidR="004C162B">
        <w:rPr>
          <w:lang w:eastAsia="ko-KR"/>
        </w:rPr>
        <w:t>fulfil</w:t>
      </w:r>
      <w:r w:rsidR="004C162B">
        <w:rPr>
          <w:rFonts w:hint="eastAsia"/>
          <w:lang w:eastAsia="ko-KR"/>
        </w:rPr>
        <w:t xml:space="preserve"> known condition and the OD-SSB used for SCell activation. Also, we think OD-SSB should not be changed or deactivated during SCell activation. </w:t>
      </w:r>
    </w:p>
    <w:p w14:paraId="0A8EC838" w14:textId="77777777" w:rsidR="004472E2" w:rsidRDefault="004472E2" w:rsidP="004472E2">
      <w:pPr>
        <w:pStyle w:val="a0"/>
        <w:jc w:val="both"/>
        <w:rPr>
          <w:lang w:eastAsia="ko-KR"/>
        </w:rPr>
      </w:pPr>
    </w:p>
    <w:p w14:paraId="22A3CB10" w14:textId="070257C8" w:rsidR="004472E2" w:rsidRPr="004C162B" w:rsidRDefault="004472E2" w:rsidP="004472E2">
      <w:pPr>
        <w:pStyle w:val="a0"/>
        <w:jc w:val="both"/>
        <w:rPr>
          <w:b/>
          <w:bCs/>
          <w:lang w:eastAsia="ko-KR"/>
        </w:rPr>
      </w:pPr>
      <w:bookmarkStart w:id="7" w:name="_Hlk181708556"/>
      <w:r w:rsidRPr="004C162B">
        <w:rPr>
          <w:rFonts w:hint="eastAsia"/>
          <w:b/>
          <w:bCs/>
          <w:lang w:eastAsia="ko-KR"/>
        </w:rPr>
        <w:t>Proposal</w:t>
      </w:r>
      <w:r w:rsidR="007B5EB4" w:rsidRPr="004C162B">
        <w:rPr>
          <w:rFonts w:hint="eastAsia"/>
          <w:b/>
          <w:bCs/>
          <w:lang w:eastAsia="ko-KR"/>
        </w:rPr>
        <w:t xml:space="preserve"> 1</w:t>
      </w:r>
      <w:r w:rsidR="00C135BC">
        <w:rPr>
          <w:rFonts w:hint="eastAsia"/>
          <w:b/>
          <w:bCs/>
          <w:lang w:eastAsia="ko-KR"/>
        </w:rPr>
        <w:t>6</w:t>
      </w:r>
      <w:r w:rsidRPr="004C162B">
        <w:rPr>
          <w:rFonts w:hint="eastAsia"/>
          <w:b/>
          <w:bCs/>
          <w:lang w:eastAsia="ko-KR"/>
        </w:rPr>
        <w:t>: During the SCell activation following should be specified:</w:t>
      </w:r>
    </w:p>
    <w:p w14:paraId="08EEBEB8" w14:textId="2F88C71C" w:rsidR="004C162B" w:rsidRPr="004C162B" w:rsidRDefault="004C162B" w:rsidP="004472E2">
      <w:pPr>
        <w:pStyle w:val="a0"/>
        <w:numPr>
          <w:ilvl w:val="0"/>
          <w:numId w:val="32"/>
        </w:numPr>
        <w:jc w:val="both"/>
        <w:rPr>
          <w:lang w:eastAsia="ko-KR"/>
        </w:rPr>
      </w:pPr>
      <w:r>
        <w:rPr>
          <w:rFonts w:hint="eastAsia"/>
          <w:lang w:eastAsia="ko-KR"/>
        </w:rPr>
        <w:t>I</w:t>
      </w:r>
      <w:r w:rsidRPr="004C162B">
        <w:rPr>
          <w:lang w:eastAsia="ko-KR"/>
        </w:rPr>
        <w:t xml:space="preserve">f the cell is known, the same SSB should be applied for </w:t>
      </w:r>
      <w:r w:rsidR="00A9609A">
        <w:rPr>
          <w:rFonts w:hint="eastAsia"/>
          <w:lang w:eastAsia="ko-KR"/>
        </w:rPr>
        <w:t>both</w:t>
      </w:r>
      <w:r w:rsidRPr="004C162B">
        <w:rPr>
          <w:lang w:eastAsia="ko-KR"/>
        </w:rPr>
        <w:t xml:space="preserve"> known condition and SCell activation </w:t>
      </w:r>
    </w:p>
    <w:p w14:paraId="7BD6DC0A" w14:textId="79FC830C" w:rsidR="004C162B" w:rsidRPr="004C162B" w:rsidRDefault="004C162B" w:rsidP="004472E2">
      <w:pPr>
        <w:pStyle w:val="a0"/>
        <w:numPr>
          <w:ilvl w:val="0"/>
          <w:numId w:val="32"/>
        </w:numPr>
        <w:jc w:val="both"/>
        <w:rPr>
          <w:lang w:eastAsia="ko-KR"/>
        </w:rPr>
      </w:pPr>
      <w:r w:rsidRPr="004C162B">
        <w:rPr>
          <w:lang w:eastAsia="ko-KR"/>
        </w:rPr>
        <w:t>OD-SSB should not be changed or deactivated during SCell activation</w:t>
      </w:r>
    </w:p>
    <w:bookmarkEnd w:id="7"/>
    <w:p w14:paraId="45EC32B1" w14:textId="3EDE18AF" w:rsidR="006F4C1E" w:rsidRDefault="006F4C1E" w:rsidP="004472E2">
      <w:pPr>
        <w:pStyle w:val="a0"/>
        <w:jc w:val="both"/>
        <w:rPr>
          <w:lang w:eastAsia="ko-KR"/>
        </w:rPr>
      </w:pPr>
    </w:p>
    <w:p w14:paraId="2AC78C85" w14:textId="77777777" w:rsidR="00956481" w:rsidRDefault="00956481" w:rsidP="004A6FFD">
      <w:pPr>
        <w:pStyle w:val="a0"/>
        <w:rPr>
          <w:lang w:eastAsia="ko-KR"/>
        </w:rPr>
      </w:pPr>
    </w:p>
    <w:p w14:paraId="2EA11603" w14:textId="77777777" w:rsidR="00887BB4" w:rsidRDefault="00887BB4" w:rsidP="004A6FFD">
      <w:pPr>
        <w:pStyle w:val="a0"/>
        <w:rPr>
          <w:lang w:eastAsia="ko-KR"/>
        </w:rPr>
      </w:pPr>
    </w:p>
    <w:p w14:paraId="1FD2A50F" w14:textId="2FCA799A" w:rsidR="0015795D" w:rsidRDefault="00975382" w:rsidP="004A6FFD">
      <w:pPr>
        <w:pStyle w:val="a0"/>
        <w:rPr>
          <w:lang w:eastAsia="ko-KR"/>
        </w:rPr>
      </w:pPr>
      <w:proofErr w:type="spellStart"/>
      <w:r w:rsidRPr="00600366">
        <w:rPr>
          <w:rFonts w:hint="eastAsia"/>
          <w:b/>
          <w:bCs/>
          <w:u w:val="single"/>
          <w:lang w:eastAsia="ko-KR"/>
        </w:rPr>
        <w:t>SCell</w:t>
      </w:r>
      <w:proofErr w:type="spellEnd"/>
      <w:r w:rsidRPr="00600366">
        <w:rPr>
          <w:rFonts w:hint="eastAsia"/>
          <w:b/>
          <w:bCs/>
          <w:u w:val="single"/>
          <w:lang w:eastAsia="ko-KR"/>
        </w:rPr>
        <w:t xml:space="preserve"> activation delay</w:t>
      </w:r>
      <w:r>
        <w:rPr>
          <w:rFonts w:hint="eastAsia"/>
          <w:b/>
          <w:bCs/>
          <w:u w:val="single"/>
          <w:lang w:eastAsia="ko-KR"/>
        </w:rPr>
        <w:t xml:space="preserve"> requirement</w:t>
      </w:r>
    </w:p>
    <w:p w14:paraId="4FDB69AE" w14:textId="5569C9A3" w:rsidR="00975382" w:rsidRDefault="005C62C7" w:rsidP="00300479">
      <w:pPr>
        <w:pStyle w:val="a0"/>
        <w:jc w:val="both"/>
        <w:rPr>
          <w:lang w:eastAsia="ko-KR"/>
        </w:rPr>
      </w:pPr>
      <w:r>
        <w:rPr>
          <w:lang w:val="en-US" w:eastAsia="ko-KR"/>
        </w:rPr>
        <w:t xml:space="preserve">In Rel-19 NES operation, </w:t>
      </w:r>
      <w:r w:rsidRPr="00AD0244">
        <w:rPr>
          <w:rFonts w:hint="eastAsia"/>
          <w:lang w:val="en-US" w:eastAsia="ko-KR"/>
        </w:rPr>
        <w:t xml:space="preserve">targeted </w:t>
      </w:r>
      <w:r w:rsidRPr="00AD0244">
        <w:rPr>
          <w:lang w:val="en-US" w:eastAsia="ko-KR"/>
        </w:rPr>
        <w:t>scenario</w:t>
      </w:r>
      <w:r w:rsidRPr="00AD0244">
        <w:rPr>
          <w:rFonts w:hint="eastAsia"/>
          <w:lang w:val="en-US" w:eastAsia="ko-KR"/>
        </w:rPr>
        <w:t xml:space="preserve"> is for both </w:t>
      </w:r>
      <w:r w:rsidRPr="00AD0244">
        <w:rPr>
          <w:bCs/>
          <w:lang w:eastAsia="zh-CN"/>
        </w:rPr>
        <w:t>intra-/inter-band CA</w:t>
      </w:r>
      <w:r w:rsidR="00AD0244">
        <w:rPr>
          <w:rFonts w:hint="eastAsia"/>
          <w:bCs/>
          <w:lang w:eastAsia="ko-KR"/>
        </w:rPr>
        <w:t xml:space="preserve">. </w:t>
      </w:r>
      <w:r w:rsidR="009039EF">
        <w:rPr>
          <w:rFonts w:hint="eastAsia"/>
          <w:bCs/>
          <w:lang w:eastAsia="ko-KR"/>
        </w:rPr>
        <w:t>Both SCell activation delay requirement for intra-/inter-band needs to be specified.</w:t>
      </w:r>
      <w:r w:rsidR="002448C4">
        <w:rPr>
          <w:rFonts w:hint="eastAsia"/>
          <w:bCs/>
          <w:lang w:eastAsia="ko-KR"/>
        </w:rPr>
        <w:t xml:space="preserve"> </w:t>
      </w:r>
      <w:r w:rsidR="008968C1">
        <w:rPr>
          <w:rFonts w:hint="eastAsia"/>
          <w:bCs/>
          <w:lang w:eastAsia="ko-KR"/>
        </w:rPr>
        <w:t xml:space="preserve">In order to </w:t>
      </w:r>
      <w:r w:rsidR="008968C1">
        <w:rPr>
          <w:bCs/>
          <w:lang w:eastAsia="ko-KR"/>
        </w:rPr>
        <w:t>minimize</w:t>
      </w:r>
      <w:r w:rsidR="008968C1">
        <w:rPr>
          <w:rFonts w:hint="eastAsia"/>
          <w:bCs/>
          <w:lang w:eastAsia="ko-KR"/>
        </w:rPr>
        <w:t xml:space="preserve"> the specification impact, basic principle</w:t>
      </w:r>
      <w:r w:rsidR="002849BC">
        <w:rPr>
          <w:rFonts w:hint="eastAsia"/>
          <w:bCs/>
          <w:lang w:eastAsia="ko-KR"/>
        </w:rPr>
        <w:t xml:space="preserve"> needs to be followed for</w:t>
      </w:r>
      <w:r w:rsidR="002448C4">
        <w:rPr>
          <w:rFonts w:hint="eastAsia"/>
          <w:bCs/>
          <w:lang w:eastAsia="ko-KR"/>
        </w:rPr>
        <w:t xml:space="preserve"> </w:t>
      </w:r>
      <w:r w:rsidR="002448C4" w:rsidRPr="003036E7">
        <w:rPr>
          <w:rFonts w:eastAsiaTheme="minorEastAsia"/>
        </w:rPr>
        <w:t>T</w:t>
      </w:r>
      <w:r w:rsidR="002448C4" w:rsidRPr="003036E7">
        <w:rPr>
          <w:rFonts w:eastAsiaTheme="minorEastAsia"/>
          <w:vertAlign w:val="subscript"/>
        </w:rPr>
        <w:t>SMTC_MAX</w:t>
      </w:r>
      <w:r w:rsidR="002448C4" w:rsidRPr="00752D96">
        <w:rPr>
          <w:rFonts w:eastAsiaTheme="minorEastAsia" w:hint="eastAsia"/>
          <w:vertAlign w:val="subscript"/>
        </w:rPr>
        <w:t xml:space="preserve">, </w:t>
      </w:r>
      <w:proofErr w:type="spellStart"/>
      <w:proofErr w:type="gramStart"/>
      <w:r w:rsidR="00C063BF" w:rsidRPr="00752D96">
        <w:t>T</w:t>
      </w:r>
      <w:r w:rsidR="00C063BF" w:rsidRPr="00752D96">
        <w:rPr>
          <w:vertAlign w:val="subscript"/>
        </w:rPr>
        <w:t>FirstSSB</w:t>
      </w:r>
      <w:r w:rsidR="00C063BF">
        <w:rPr>
          <w:rFonts w:hint="eastAsia"/>
          <w:lang w:eastAsia="ko-KR"/>
        </w:rPr>
        <w:t>,</w:t>
      </w:r>
      <w:r w:rsidR="002448C4" w:rsidRPr="00752D96">
        <w:t>T</w:t>
      </w:r>
      <w:r w:rsidR="002448C4" w:rsidRPr="00752D96">
        <w:rPr>
          <w:vertAlign w:val="subscript"/>
        </w:rPr>
        <w:t>FirstSSB</w:t>
      </w:r>
      <w:proofErr w:type="gramEnd"/>
      <w:r w:rsidR="002448C4" w:rsidRPr="00752D96">
        <w:rPr>
          <w:vertAlign w:val="subscript"/>
        </w:rPr>
        <w:t>_MAX</w:t>
      </w:r>
      <w:proofErr w:type="spellEnd"/>
      <w:r w:rsidR="002448C4" w:rsidRPr="00752D96">
        <w:rPr>
          <w:rFonts w:hint="eastAsia"/>
        </w:rPr>
        <w:t>,</w:t>
      </w:r>
      <w:r w:rsidR="002448C4" w:rsidRPr="00752D96">
        <w:t xml:space="preserve"> </w:t>
      </w:r>
      <w:r w:rsidR="002849BC">
        <w:rPr>
          <w:rFonts w:hint="eastAsia"/>
          <w:lang w:eastAsia="ko-KR"/>
        </w:rPr>
        <w:t xml:space="preserve">and </w:t>
      </w:r>
      <w:proofErr w:type="spellStart"/>
      <w:r w:rsidR="002448C4" w:rsidRPr="00752D96">
        <w:t>Trs</w:t>
      </w:r>
      <w:proofErr w:type="spellEnd"/>
      <w:r w:rsidR="002849BC">
        <w:rPr>
          <w:rFonts w:hint="eastAsia"/>
          <w:lang w:eastAsia="ko-KR"/>
        </w:rPr>
        <w:t>.</w:t>
      </w:r>
      <w:r w:rsidR="009618F3">
        <w:rPr>
          <w:rFonts w:hint="eastAsia"/>
          <w:lang w:eastAsia="ko-KR"/>
        </w:rPr>
        <w:t xml:space="preserve"> It is straightforward that periodicity of SMTC of </w:t>
      </w:r>
      <w:r w:rsidR="009618F3" w:rsidRPr="003036E7">
        <w:rPr>
          <w:rFonts w:eastAsiaTheme="minorEastAsia"/>
        </w:rPr>
        <w:t>T</w:t>
      </w:r>
      <w:r w:rsidR="009618F3" w:rsidRPr="003036E7">
        <w:rPr>
          <w:rFonts w:eastAsiaTheme="minorEastAsia"/>
          <w:vertAlign w:val="subscript"/>
        </w:rPr>
        <w:t>SMTC_MAX</w:t>
      </w:r>
      <w:r w:rsidR="009618F3">
        <w:rPr>
          <w:rFonts w:eastAsiaTheme="minorEastAsia" w:hint="eastAsia"/>
          <w:vertAlign w:val="subscript"/>
          <w:lang w:eastAsia="ko-KR"/>
        </w:rPr>
        <w:t xml:space="preserve"> </w:t>
      </w:r>
      <w:r w:rsidR="009618F3" w:rsidRPr="009618F3">
        <w:rPr>
          <w:rFonts w:eastAsiaTheme="minorEastAsia" w:hint="eastAsia"/>
          <w:lang w:eastAsia="ko-KR"/>
        </w:rPr>
        <w:t xml:space="preserve">and </w:t>
      </w:r>
      <w:proofErr w:type="spellStart"/>
      <w:r w:rsidR="009618F3" w:rsidRPr="00752D96">
        <w:t>Trs</w:t>
      </w:r>
      <w:proofErr w:type="spellEnd"/>
      <w:r w:rsidR="009618F3">
        <w:rPr>
          <w:rFonts w:hint="eastAsia"/>
          <w:lang w:eastAsia="ko-KR"/>
        </w:rPr>
        <w:t xml:space="preserve"> can be replaced by </w:t>
      </w:r>
      <w:r w:rsidR="00C063BF">
        <w:rPr>
          <w:rFonts w:hint="eastAsia"/>
          <w:lang w:eastAsia="ko-KR"/>
        </w:rPr>
        <w:t xml:space="preserve">OD-SSB periodicity in Case 1. For </w:t>
      </w:r>
      <w:bookmarkStart w:id="8" w:name="_Hlk187853890"/>
      <w:proofErr w:type="spellStart"/>
      <w:proofErr w:type="gramStart"/>
      <w:r w:rsidR="00C063BF" w:rsidRPr="00752D96">
        <w:t>T</w:t>
      </w:r>
      <w:r w:rsidR="00C063BF" w:rsidRPr="00752D96">
        <w:rPr>
          <w:vertAlign w:val="subscript"/>
        </w:rPr>
        <w:t>FirstSSB</w:t>
      </w:r>
      <w:r w:rsidR="00C063BF">
        <w:rPr>
          <w:rFonts w:hint="eastAsia"/>
          <w:lang w:eastAsia="ko-KR"/>
        </w:rPr>
        <w:t>,</w:t>
      </w:r>
      <w:r w:rsidR="00C063BF" w:rsidRPr="00752D96">
        <w:t>T</w:t>
      </w:r>
      <w:r w:rsidR="00C063BF" w:rsidRPr="00752D96">
        <w:rPr>
          <w:vertAlign w:val="subscript"/>
        </w:rPr>
        <w:t>FirstSSB</w:t>
      </w:r>
      <w:proofErr w:type="gramEnd"/>
      <w:r w:rsidR="00C063BF" w:rsidRPr="00752D96">
        <w:rPr>
          <w:vertAlign w:val="subscript"/>
        </w:rPr>
        <w:t>_MAX</w:t>
      </w:r>
      <w:proofErr w:type="spellEnd"/>
      <w:r w:rsidR="00C063BF">
        <w:rPr>
          <w:rFonts w:hint="eastAsia"/>
          <w:vertAlign w:val="subscript"/>
          <w:lang w:eastAsia="ko-KR"/>
        </w:rPr>
        <w:t xml:space="preserve">, </w:t>
      </w:r>
      <w:r w:rsidR="00C063BF" w:rsidRPr="00C063BF">
        <w:rPr>
          <w:rFonts w:hint="eastAsia"/>
          <w:lang w:eastAsia="ko-KR"/>
        </w:rPr>
        <w:t>it can be</w:t>
      </w:r>
      <w:r w:rsidR="00C063BF" w:rsidRPr="00C063BF">
        <w:rPr>
          <w:lang w:eastAsia="ko-KR"/>
        </w:rPr>
        <w:t xml:space="preserve"> the time to the end of the first complete OD-SSB burst, which is no earlier than </w:t>
      </w:r>
      <w:proofErr w:type="spellStart"/>
      <w:r w:rsidR="00C063BF" w:rsidRPr="00C063BF">
        <w:rPr>
          <w:lang w:eastAsia="ko-KR"/>
        </w:rPr>
        <w:t>Time_instance_A+Additional_delay</w:t>
      </w:r>
      <w:proofErr w:type="spellEnd"/>
      <w:r w:rsidR="00C063BF" w:rsidRPr="00C063BF">
        <w:rPr>
          <w:lang w:eastAsia="ko-KR"/>
        </w:rPr>
        <w:t xml:space="preserve"> indicated by OD-SSB of the SCell being activated, after slot n +(</w:t>
      </w:r>
      <w:r w:rsidR="00C063BF" w:rsidRPr="00C063BF">
        <w:rPr>
          <w:rFonts w:ascii="Cambria Math" w:hAnsi="Cambria Math" w:cs="Cambria Math"/>
          <w:lang w:eastAsia="ko-KR"/>
        </w:rPr>
        <w:t>𝑇</w:t>
      </w:r>
      <w:r w:rsidR="00C063BF" w:rsidRPr="00C940A3">
        <w:rPr>
          <w:rFonts w:ascii="Cambria Math" w:hAnsi="Cambria Math" w:cs="Cambria Math"/>
          <w:vertAlign w:val="subscript"/>
          <w:lang w:eastAsia="ko-KR"/>
        </w:rPr>
        <w:t>𝐻𝐴𝑅𝑄</w:t>
      </w:r>
      <w:r w:rsidR="00C063BF" w:rsidRPr="00C063BF">
        <w:rPr>
          <w:lang w:eastAsia="ko-KR"/>
        </w:rPr>
        <w:t>+3</w:t>
      </w:r>
      <w:r w:rsidR="00C063BF" w:rsidRPr="00C063BF">
        <w:rPr>
          <w:rFonts w:ascii="Cambria Math" w:hAnsi="Cambria Math" w:cs="Cambria Math"/>
          <w:lang w:eastAsia="ko-KR"/>
        </w:rPr>
        <w:t>𝑚𝑠</w:t>
      </w:r>
      <w:r w:rsidR="00C063BF" w:rsidRPr="00C063BF">
        <w:rPr>
          <w:lang w:eastAsia="ko-KR"/>
        </w:rPr>
        <w:t xml:space="preserve">)/ </w:t>
      </w:r>
      <w:r w:rsidR="00C063BF" w:rsidRPr="00C063BF">
        <w:rPr>
          <w:rFonts w:ascii="Cambria Math" w:hAnsi="Cambria Math" w:cs="Cambria Math"/>
          <w:lang w:eastAsia="ko-KR"/>
        </w:rPr>
        <w:t>𝑁𝑅</w:t>
      </w:r>
      <w:r w:rsidR="00C063BF" w:rsidRPr="00C063BF">
        <w:rPr>
          <w:lang w:eastAsia="ko-KR"/>
        </w:rPr>
        <w:t xml:space="preserve"> </w:t>
      </w:r>
      <w:r w:rsidR="00C063BF" w:rsidRPr="00C063BF">
        <w:rPr>
          <w:rFonts w:ascii="Cambria Math" w:hAnsi="Cambria Math" w:cs="Cambria Math"/>
          <w:lang w:eastAsia="ko-KR"/>
        </w:rPr>
        <w:t>𝑠𝑙𝑜𝑡</w:t>
      </w:r>
      <w:r w:rsidR="00C063BF" w:rsidRPr="00C063BF">
        <w:rPr>
          <w:lang w:eastAsia="ko-KR"/>
        </w:rPr>
        <w:t xml:space="preserve"> </w:t>
      </w:r>
      <w:r w:rsidR="00C063BF" w:rsidRPr="00C063BF">
        <w:rPr>
          <w:rFonts w:ascii="Cambria Math" w:hAnsi="Cambria Math" w:cs="Cambria Math"/>
          <w:lang w:eastAsia="ko-KR"/>
        </w:rPr>
        <w:t>𝑙𝑒𝑛𝑔𝑡</w:t>
      </w:r>
      <w:r w:rsidR="00C063BF" w:rsidRPr="00C063BF">
        <w:rPr>
          <w:lang w:eastAsia="ko-KR"/>
        </w:rPr>
        <w:t>ℎ</w:t>
      </w:r>
      <w:r w:rsidR="00300479">
        <w:rPr>
          <w:rFonts w:hint="eastAsia"/>
          <w:lang w:eastAsia="ko-KR"/>
        </w:rPr>
        <w:t xml:space="preserve"> </w:t>
      </w:r>
      <w:bookmarkEnd w:id="8"/>
      <w:r w:rsidR="00300479">
        <w:rPr>
          <w:rFonts w:hint="eastAsia"/>
          <w:lang w:eastAsia="ko-KR"/>
        </w:rPr>
        <w:t xml:space="preserve">in Case 1. In Case 2, Scell can be activated based on either AO-SSB or OD-SSB. If AO-SSB is applied, legacy requirement can be used in Case 2. If OD-SSB is </w:t>
      </w:r>
      <w:r w:rsidR="000A6488">
        <w:rPr>
          <w:rFonts w:hint="eastAsia"/>
          <w:lang w:eastAsia="ko-KR"/>
        </w:rPr>
        <w:t>applied</w:t>
      </w:r>
      <w:r w:rsidR="00300479">
        <w:rPr>
          <w:rFonts w:hint="eastAsia"/>
          <w:lang w:eastAsia="ko-KR"/>
        </w:rPr>
        <w:t xml:space="preserve">, same requirement as Case 1 can be used. </w:t>
      </w:r>
      <w:r w:rsidR="00F61C57">
        <w:rPr>
          <w:rFonts w:hint="eastAsia"/>
          <w:lang w:eastAsia="ko-KR"/>
        </w:rPr>
        <w:t xml:space="preserve">Furthermore, if SCell activation based on </w:t>
      </w:r>
      <w:r w:rsidR="00222F07">
        <w:rPr>
          <w:rFonts w:hint="eastAsia"/>
          <w:lang w:eastAsia="ko-KR"/>
        </w:rPr>
        <w:t>the combination of AO-SSB and OD-SSB</w:t>
      </w:r>
      <w:r w:rsidR="00F61C57">
        <w:rPr>
          <w:rFonts w:hint="eastAsia"/>
          <w:lang w:eastAsia="ko-KR"/>
        </w:rPr>
        <w:t xml:space="preserve"> is supported, it needs to be specified.</w:t>
      </w:r>
    </w:p>
    <w:p w14:paraId="1CDAD602" w14:textId="77777777" w:rsidR="00F61C57" w:rsidRDefault="00F61C57" w:rsidP="00300479">
      <w:pPr>
        <w:pStyle w:val="a0"/>
        <w:jc w:val="both"/>
        <w:rPr>
          <w:lang w:eastAsia="ko-KR"/>
        </w:rPr>
      </w:pPr>
    </w:p>
    <w:p w14:paraId="4240F8A9" w14:textId="2AA73927" w:rsidR="00F61C57" w:rsidRPr="00C968D1" w:rsidRDefault="00F61C57" w:rsidP="00300479">
      <w:pPr>
        <w:pStyle w:val="a0"/>
        <w:jc w:val="both"/>
        <w:rPr>
          <w:b/>
          <w:bCs/>
          <w:lang w:eastAsia="ko-KR"/>
        </w:rPr>
      </w:pPr>
      <w:r w:rsidRPr="00C968D1">
        <w:rPr>
          <w:rFonts w:hint="eastAsia"/>
          <w:b/>
          <w:bCs/>
          <w:lang w:eastAsia="ko-KR"/>
        </w:rPr>
        <w:t>Proposal</w:t>
      </w:r>
      <w:r w:rsidR="00C135BC">
        <w:rPr>
          <w:rFonts w:hint="eastAsia"/>
          <w:b/>
          <w:bCs/>
          <w:lang w:eastAsia="ko-KR"/>
        </w:rPr>
        <w:t xml:space="preserve"> 1</w:t>
      </w:r>
      <w:r w:rsidR="00B539A2">
        <w:rPr>
          <w:rFonts w:hint="eastAsia"/>
          <w:b/>
          <w:bCs/>
          <w:lang w:eastAsia="ko-KR"/>
        </w:rPr>
        <w:t>7</w:t>
      </w:r>
      <w:r w:rsidRPr="00C968D1">
        <w:rPr>
          <w:rFonts w:hint="eastAsia"/>
          <w:b/>
          <w:bCs/>
          <w:lang w:eastAsia="ko-KR"/>
        </w:rPr>
        <w:t xml:space="preserve">: </w:t>
      </w:r>
      <w:r w:rsidRPr="00C968D1">
        <w:rPr>
          <w:b/>
          <w:bCs/>
          <w:lang w:eastAsia="ko-KR"/>
        </w:rPr>
        <w:t xml:space="preserve">In order to minimize the specification impact, basic principle needs to be followed for </w:t>
      </w:r>
      <w:r w:rsidR="000A6488" w:rsidRPr="00C968D1">
        <w:rPr>
          <w:rFonts w:eastAsiaTheme="minorEastAsia"/>
          <w:b/>
          <w:bCs/>
        </w:rPr>
        <w:t>T</w:t>
      </w:r>
      <w:r w:rsidR="000A6488" w:rsidRPr="00C968D1">
        <w:rPr>
          <w:rFonts w:eastAsiaTheme="minorEastAsia"/>
          <w:b/>
          <w:bCs/>
          <w:vertAlign w:val="subscript"/>
        </w:rPr>
        <w:t>SMTC_MAX</w:t>
      </w:r>
      <w:r w:rsidR="000A6488" w:rsidRPr="00C968D1">
        <w:rPr>
          <w:rFonts w:eastAsiaTheme="minorEastAsia" w:hint="eastAsia"/>
          <w:b/>
          <w:bCs/>
          <w:vertAlign w:val="subscript"/>
        </w:rPr>
        <w:t xml:space="preserve">, </w:t>
      </w:r>
      <w:proofErr w:type="spellStart"/>
      <w:proofErr w:type="gramStart"/>
      <w:r w:rsidR="000A6488" w:rsidRPr="00C968D1">
        <w:rPr>
          <w:b/>
          <w:bCs/>
        </w:rPr>
        <w:t>T</w:t>
      </w:r>
      <w:r w:rsidR="000A6488" w:rsidRPr="00C968D1">
        <w:rPr>
          <w:b/>
          <w:bCs/>
          <w:vertAlign w:val="subscript"/>
        </w:rPr>
        <w:t>FirstSSB</w:t>
      </w:r>
      <w:r w:rsidR="000A6488" w:rsidRPr="00C968D1">
        <w:rPr>
          <w:rFonts w:hint="eastAsia"/>
          <w:b/>
          <w:bCs/>
          <w:lang w:eastAsia="ko-KR"/>
        </w:rPr>
        <w:t>,</w:t>
      </w:r>
      <w:r w:rsidR="000A6488" w:rsidRPr="00C968D1">
        <w:rPr>
          <w:b/>
          <w:bCs/>
        </w:rPr>
        <w:t>T</w:t>
      </w:r>
      <w:r w:rsidR="000A6488" w:rsidRPr="00C968D1">
        <w:rPr>
          <w:b/>
          <w:bCs/>
          <w:vertAlign w:val="subscript"/>
        </w:rPr>
        <w:t>FirstSSB</w:t>
      </w:r>
      <w:proofErr w:type="gramEnd"/>
      <w:r w:rsidR="000A6488" w:rsidRPr="00C968D1">
        <w:rPr>
          <w:b/>
          <w:bCs/>
          <w:vertAlign w:val="subscript"/>
        </w:rPr>
        <w:t>_MAX</w:t>
      </w:r>
      <w:proofErr w:type="spellEnd"/>
      <w:r w:rsidR="000A6488" w:rsidRPr="00C968D1">
        <w:rPr>
          <w:rFonts w:hint="eastAsia"/>
          <w:b/>
          <w:bCs/>
        </w:rPr>
        <w:t>,</w:t>
      </w:r>
      <w:r w:rsidR="000A6488" w:rsidRPr="00C968D1">
        <w:rPr>
          <w:b/>
          <w:bCs/>
        </w:rPr>
        <w:t xml:space="preserve"> </w:t>
      </w:r>
      <w:r w:rsidR="000A6488" w:rsidRPr="00C968D1">
        <w:rPr>
          <w:rFonts w:hint="eastAsia"/>
          <w:b/>
          <w:bCs/>
          <w:lang w:eastAsia="ko-KR"/>
        </w:rPr>
        <w:t xml:space="preserve">and </w:t>
      </w:r>
      <w:proofErr w:type="spellStart"/>
      <w:r w:rsidR="000A6488" w:rsidRPr="00C968D1">
        <w:rPr>
          <w:b/>
          <w:bCs/>
        </w:rPr>
        <w:t>Trs</w:t>
      </w:r>
      <w:proofErr w:type="spellEnd"/>
      <w:r w:rsidRPr="00C968D1">
        <w:rPr>
          <w:rFonts w:hint="eastAsia"/>
          <w:b/>
          <w:bCs/>
          <w:lang w:eastAsia="ko-KR"/>
        </w:rPr>
        <w:t xml:space="preserve"> as follows:</w:t>
      </w:r>
    </w:p>
    <w:p w14:paraId="14B9A382" w14:textId="42439095" w:rsidR="00F61C57" w:rsidRPr="00C968D1" w:rsidRDefault="00F61C57" w:rsidP="00F61C57">
      <w:pPr>
        <w:pStyle w:val="a0"/>
        <w:numPr>
          <w:ilvl w:val="0"/>
          <w:numId w:val="51"/>
        </w:numPr>
        <w:jc w:val="both"/>
        <w:rPr>
          <w:b/>
          <w:bCs/>
          <w:lang w:eastAsia="ko-KR"/>
        </w:rPr>
      </w:pPr>
      <w:r w:rsidRPr="00C968D1">
        <w:rPr>
          <w:rFonts w:hint="eastAsia"/>
          <w:b/>
          <w:bCs/>
          <w:lang w:eastAsia="ko-KR"/>
        </w:rPr>
        <w:t xml:space="preserve">In Case 1, periodicity of SMTC of </w:t>
      </w:r>
      <w:r w:rsidRPr="00C968D1">
        <w:rPr>
          <w:rFonts w:eastAsiaTheme="minorEastAsia"/>
          <w:b/>
          <w:bCs/>
        </w:rPr>
        <w:t>T</w:t>
      </w:r>
      <w:r w:rsidRPr="00C968D1">
        <w:rPr>
          <w:rFonts w:eastAsiaTheme="minorEastAsia"/>
          <w:b/>
          <w:bCs/>
          <w:vertAlign w:val="subscript"/>
        </w:rPr>
        <w:t>SMTC_MAX</w:t>
      </w:r>
      <w:r w:rsidRPr="00C968D1">
        <w:rPr>
          <w:rFonts w:eastAsiaTheme="minorEastAsia" w:hint="eastAsia"/>
          <w:b/>
          <w:bCs/>
          <w:vertAlign w:val="subscript"/>
          <w:lang w:eastAsia="ko-KR"/>
        </w:rPr>
        <w:t xml:space="preserve"> </w:t>
      </w:r>
      <w:r w:rsidRPr="00C968D1">
        <w:rPr>
          <w:rFonts w:eastAsiaTheme="minorEastAsia" w:hint="eastAsia"/>
          <w:b/>
          <w:bCs/>
          <w:lang w:eastAsia="ko-KR"/>
        </w:rPr>
        <w:t xml:space="preserve">and </w:t>
      </w:r>
      <w:proofErr w:type="spellStart"/>
      <w:r w:rsidRPr="00C968D1">
        <w:rPr>
          <w:b/>
          <w:bCs/>
        </w:rPr>
        <w:t>Trs</w:t>
      </w:r>
      <w:proofErr w:type="spellEnd"/>
      <w:r w:rsidRPr="00C968D1">
        <w:rPr>
          <w:rFonts w:hint="eastAsia"/>
          <w:b/>
          <w:bCs/>
          <w:lang w:eastAsia="ko-KR"/>
        </w:rPr>
        <w:t xml:space="preserve"> can be replaced by OD-SSB periodicity</w:t>
      </w:r>
    </w:p>
    <w:p w14:paraId="0A258C33" w14:textId="58BA923B" w:rsidR="00F61C57" w:rsidRPr="00C968D1" w:rsidRDefault="00F61C57" w:rsidP="00F61C57">
      <w:pPr>
        <w:pStyle w:val="a0"/>
        <w:numPr>
          <w:ilvl w:val="0"/>
          <w:numId w:val="51"/>
        </w:numPr>
        <w:jc w:val="both"/>
        <w:rPr>
          <w:b/>
          <w:bCs/>
          <w:lang w:eastAsia="ko-KR"/>
        </w:rPr>
      </w:pPr>
      <w:r w:rsidRPr="00C968D1">
        <w:rPr>
          <w:rFonts w:hint="eastAsia"/>
          <w:b/>
          <w:bCs/>
          <w:lang w:eastAsia="ko-KR"/>
        </w:rPr>
        <w:t xml:space="preserve">In Case 1, </w:t>
      </w:r>
      <w:proofErr w:type="spellStart"/>
      <w:proofErr w:type="gramStart"/>
      <w:r w:rsidRPr="00C968D1">
        <w:rPr>
          <w:b/>
          <w:bCs/>
        </w:rPr>
        <w:t>T</w:t>
      </w:r>
      <w:r w:rsidRPr="00C968D1">
        <w:rPr>
          <w:b/>
          <w:bCs/>
          <w:vertAlign w:val="subscript"/>
        </w:rPr>
        <w:t>FirstSSB</w:t>
      </w:r>
      <w:r w:rsidRPr="00C968D1">
        <w:rPr>
          <w:rFonts w:hint="eastAsia"/>
          <w:b/>
          <w:bCs/>
          <w:lang w:eastAsia="ko-KR"/>
        </w:rPr>
        <w:t>,</w:t>
      </w:r>
      <w:r w:rsidRPr="00C968D1">
        <w:rPr>
          <w:b/>
          <w:bCs/>
        </w:rPr>
        <w:t>T</w:t>
      </w:r>
      <w:r w:rsidRPr="00C968D1">
        <w:rPr>
          <w:b/>
          <w:bCs/>
          <w:vertAlign w:val="subscript"/>
        </w:rPr>
        <w:t>FirstSSB</w:t>
      </w:r>
      <w:proofErr w:type="gramEnd"/>
      <w:r w:rsidRPr="00C968D1">
        <w:rPr>
          <w:b/>
          <w:bCs/>
          <w:vertAlign w:val="subscript"/>
        </w:rPr>
        <w:t>_MAX</w:t>
      </w:r>
      <w:proofErr w:type="spellEnd"/>
      <w:r w:rsidRPr="00C968D1">
        <w:rPr>
          <w:rFonts w:hint="eastAsia"/>
          <w:b/>
          <w:bCs/>
          <w:vertAlign w:val="subscript"/>
          <w:lang w:eastAsia="ko-KR"/>
        </w:rPr>
        <w:t xml:space="preserve"> </w:t>
      </w:r>
      <w:r w:rsidRPr="00C968D1">
        <w:rPr>
          <w:rFonts w:hint="eastAsia"/>
          <w:b/>
          <w:bCs/>
          <w:lang w:eastAsia="ko-KR"/>
        </w:rPr>
        <w:t>can be</w:t>
      </w:r>
      <w:r w:rsidRPr="00C968D1">
        <w:rPr>
          <w:b/>
          <w:bCs/>
          <w:lang w:eastAsia="ko-KR"/>
        </w:rPr>
        <w:t xml:space="preserve"> the time to the end of the first complete OD-SSB burst, which is no earlier than </w:t>
      </w:r>
      <w:proofErr w:type="spellStart"/>
      <w:r w:rsidRPr="00C968D1">
        <w:rPr>
          <w:b/>
          <w:bCs/>
          <w:lang w:eastAsia="ko-KR"/>
        </w:rPr>
        <w:t>Time_instance_A+Additional_delay</w:t>
      </w:r>
      <w:proofErr w:type="spellEnd"/>
      <w:r w:rsidRPr="00C968D1">
        <w:rPr>
          <w:b/>
          <w:bCs/>
          <w:lang w:eastAsia="ko-KR"/>
        </w:rPr>
        <w:t xml:space="preserve"> indicated by OD-SSB of the SCell being activated, after slot n +(</w:t>
      </w:r>
      <w:r w:rsidRPr="00C968D1">
        <w:rPr>
          <w:rFonts w:ascii="Cambria Math" w:hAnsi="Cambria Math" w:cs="Cambria Math"/>
          <w:b/>
          <w:bCs/>
          <w:lang w:eastAsia="ko-KR"/>
        </w:rPr>
        <w:t>𝑇</w:t>
      </w:r>
      <w:r w:rsidRPr="00C940A3">
        <w:rPr>
          <w:rFonts w:ascii="Cambria Math" w:hAnsi="Cambria Math" w:cs="Cambria Math"/>
          <w:b/>
          <w:bCs/>
          <w:vertAlign w:val="subscript"/>
          <w:lang w:eastAsia="ko-KR"/>
        </w:rPr>
        <w:t>𝐻𝐴𝑅𝑄</w:t>
      </w:r>
      <w:r w:rsidRPr="00C968D1">
        <w:rPr>
          <w:b/>
          <w:bCs/>
          <w:lang w:eastAsia="ko-KR"/>
        </w:rPr>
        <w:t>+3</w:t>
      </w:r>
      <w:r w:rsidRPr="00C968D1">
        <w:rPr>
          <w:rFonts w:ascii="Cambria Math" w:hAnsi="Cambria Math" w:cs="Cambria Math"/>
          <w:b/>
          <w:bCs/>
          <w:lang w:eastAsia="ko-KR"/>
        </w:rPr>
        <w:t>𝑚𝑠</w:t>
      </w:r>
      <w:r w:rsidRPr="00C968D1">
        <w:rPr>
          <w:b/>
          <w:bCs/>
          <w:lang w:eastAsia="ko-KR"/>
        </w:rPr>
        <w:t xml:space="preserve">)/ </w:t>
      </w:r>
      <w:r w:rsidRPr="00C968D1">
        <w:rPr>
          <w:rFonts w:ascii="Cambria Math" w:hAnsi="Cambria Math" w:cs="Cambria Math"/>
          <w:b/>
          <w:bCs/>
          <w:lang w:eastAsia="ko-KR"/>
        </w:rPr>
        <w:t>𝑁𝑅</w:t>
      </w:r>
      <w:r w:rsidRPr="00C968D1">
        <w:rPr>
          <w:b/>
          <w:bCs/>
          <w:lang w:eastAsia="ko-KR"/>
        </w:rPr>
        <w:t xml:space="preserve"> </w:t>
      </w:r>
      <w:r w:rsidRPr="00C968D1">
        <w:rPr>
          <w:rFonts w:ascii="Cambria Math" w:hAnsi="Cambria Math" w:cs="Cambria Math"/>
          <w:b/>
          <w:bCs/>
          <w:lang w:eastAsia="ko-KR"/>
        </w:rPr>
        <w:t>𝑠𝑙𝑜𝑡</w:t>
      </w:r>
      <w:r w:rsidRPr="00C968D1">
        <w:rPr>
          <w:b/>
          <w:bCs/>
          <w:lang w:eastAsia="ko-KR"/>
        </w:rPr>
        <w:t xml:space="preserve"> </w:t>
      </w:r>
      <w:r w:rsidRPr="00C968D1">
        <w:rPr>
          <w:rFonts w:ascii="Cambria Math" w:hAnsi="Cambria Math" w:cs="Cambria Math"/>
          <w:b/>
          <w:bCs/>
          <w:lang w:eastAsia="ko-KR"/>
        </w:rPr>
        <w:t>𝑙𝑒𝑛𝑔𝑡</w:t>
      </w:r>
      <w:r w:rsidRPr="00C968D1">
        <w:rPr>
          <w:b/>
          <w:bCs/>
          <w:lang w:eastAsia="ko-KR"/>
        </w:rPr>
        <w:t>ℎ</w:t>
      </w:r>
    </w:p>
    <w:p w14:paraId="7C0EDC78" w14:textId="424D31A7" w:rsidR="000A6488" w:rsidRPr="00C968D1" w:rsidRDefault="000A6488" w:rsidP="00F61C57">
      <w:pPr>
        <w:pStyle w:val="a0"/>
        <w:numPr>
          <w:ilvl w:val="0"/>
          <w:numId w:val="51"/>
        </w:numPr>
        <w:jc w:val="both"/>
        <w:rPr>
          <w:b/>
          <w:bCs/>
          <w:lang w:eastAsia="ko-KR"/>
        </w:rPr>
      </w:pPr>
      <w:r w:rsidRPr="00C968D1">
        <w:rPr>
          <w:rFonts w:hint="eastAsia"/>
          <w:b/>
          <w:bCs/>
          <w:lang w:eastAsia="ko-KR"/>
        </w:rPr>
        <w:lastRenderedPageBreak/>
        <w:t>In Case 2, if AO-SSB is applied, legacy requirement can be used</w:t>
      </w:r>
    </w:p>
    <w:p w14:paraId="55A8BDBD" w14:textId="0FE22878" w:rsidR="000A6488" w:rsidRPr="00C968D1" w:rsidRDefault="000A6488" w:rsidP="00F61C57">
      <w:pPr>
        <w:pStyle w:val="a0"/>
        <w:numPr>
          <w:ilvl w:val="0"/>
          <w:numId w:val="51"/>
        </w:numPr>
        <w:jc w:val="both"/>
        <w:rPr>
          <w:b/>
          <w:bCs/>
          <w:lang w:eastAsia="ko-KR"/>
        </w:rPr>
      </w:pPr>
      <w:r w:rsidRPr="00C968D1">
        <w:rPr>
          <w:rFonts w:hint="eastAsia"/>
          <w:b/>
          <w:bCs/>
          <w:lang w:eastAsia="ko-KR"/>
        </w:rPr>
        <w:t>In Case 2, if OD-SSB is applied, same requirement as Case 1 can be used</w:t>
      </w:r>
    </w:p>
    <w:p w14:paraId="444C0E17" w14:textId="297A568C" w:rsidR="008A3363" w:rsidRPr="00C968D1" w:rsidRDefault="008A3363" w:rsidP="008A3363">
      <w:pPr>
        <w:pStyle w:val="a0"/>
        <w:numPr>
          <w:ilvl w:val="0"/>
          <w:numId w:val="51"/>
        </w:numPr>
        <w:jc w:val="both"/>
        <w:rPr>
          <w:b/>
          <w:bCs/>
          <w:lang w:eastAsia="ko-KR"/>
        </w:rPr>
      </w:pPr>
      <w:r w:rsidRPr="00C968D1">
        <w:rPr>
          <w:rFonts w:hint="eastAsia"/>
          <w:b/>
          <w:bCs/>
          <w:lang w:eastAsia="ko-KR"/>
        </w:rPr>
        <w:t>FSS: In Case 2, specify</w:t>
      </w:r>
      <w:r w:rsidRPr="00C968D1">
        <w:rPr>
          <w:b/>
          <w:bCs/>
          <w:lang w:eastAsia="ko-KR"/>
        </w:rPr>
        <w:t xml:space="preserve"> </w:t>
      </w:r>
      <w:r w:rsidRPr="00C968D1">
        <w:rPr>
          <w:rFonts w:hint="eastAsia"/>
          <w:b/>
          <w:bCs/>
          <w:lang w:eastAsia="ko-KR"/>
        </w:rPr>
        <w:t xml:space="preserve">requirements of </w:t>
      </w:r>
      <w:r w:rsidRPr="00C968D1">
        <w:rPr>
          <w:b/>
          <w:bCs/>
          <w:lang w:eastAsia="ko-KR"/>
        </w:rPr>
        <w:t>combination of AO-SSB and OD-SS</w:t>
      </w:r>
      <w:r w:rsidRPr="00C968D1">
        <w:rPr>
          <w:rFonts w:hint="eastAsia"/>
          <w:b/>
          <w:bCs/>
          <w:lang w:eastAsia="ko-KR"/>
        </w:rPr>
        <w:t>B, if it is supported</w:t>
      </w:r>
    </w:p>
    <w:p w14:paraId="6CCE602A" w14:textId="77777777" w:rsidR="008A3363" w:rsidRPr="00D424B4" w:rsidRDefault="008A3363" w:rsidP="00D424B4">
      <w:pPr>
        <w:pStyle w:val="a0"/>
        <w:jc w:val="both"/>
        <w:rPr>
          <w:lang w:eastAsia="ko-KR"/>
        </w:rPr>
      </w:pPr>
    </w:p>
    <w:p w14:paraId="3F6829DE" w14:textId="77777777" w:rsidR="00072D76" w:rsidRDefault="00072D76" w:rsidP="00E15DC5">
      <w:pPr>
        <w:pStyle w:val="a0"/>
        <w:jc w:val="both"/>
        <w:rPr>
          <w:lang w:eastAsia="ko-KR"/>
        </w:rPr>
      </w:pPr>
    </w:p>
    <w:p w14:paraId="3AA8B351" w14:textId="7CECE074" w:rsidR="00072D76" w:rsidRDefault="00072D76" w:rsidP="00072D76">
      <w:pPr>
        <w:pStyle w:val="20"/>
        <w:rPr>
          <w:lang w:eastAsia="ko-KR"/>
        </w:rPr>
      </w:pPr>
      <w:r>
        <w:rPr>
          <w:rFonts w:hint="eastAsia"/>
          <w:lang w:eastAsia="ko-KR"/>
        </w:rPr>
        <w:t>M</w:t>
      </w:r>
      <w:r w:rsidRPr="00072D76">
        <w:rPr>
          <w:lang w:eastAsia="ko-KR"/>
        </w:rPr>
        <w:t>iscellaneous</w:t>
      </w:r>
    </w:p>
    <w:p w14:paraId="342CEDB9" w14:textId="77777777" w:rsidR="00072D76" w:rsidRDefault="00072D76" w:rsidP="00E15DC5">
      <w:pPr>
        <w:pStyle w:val="a0"/>
        <w:jc w:val="both"/>
        <w:rPr>
          <w:lang w:eastAsia="ko-KR"/>
        </w:rPr>
      </w:pPr>
    </w:p>
    <w:p w14:paraId="12CA5136" w14:textId="77777777" w:rsidR="00265F3A" w:rsidRDefault="00265F3A" w:rsidP="00E15DC5">
      <w:pPr>
        <w:pStyle w:val="a0"/>
        <w:jc w:val="both"/>
        <w:rPr>
          <w:lang w:eastAsia="ko-KR"/>
        </w:rPr>
      </w:pPr>
    </w:p>
    <w:p w14:paraId="6A82F7C8" w14:textId="29C03851" w:rsidR="00265F3A" w:rsidRDefault="00265F3A" w:rsidP="00265F3A">
      <w:pPr>
        <w:pStyle w:val="a0"/>
        <w:rPr>
          <w:lang w:eastAsia="ko-KR"/>
        </w:rPr>
      </w:pPr>
      <w:r>
        <w:rPr>
          <w:rFonts w:hint="eastAsia"/>
          <w:b/>
          <w:bCs/>
          <w:u w:val="single"/>
          <w:lang w:eastAsia="ko-KR"/>
        </w:rPr>
        <w:t>Interruption</w:t>
      </w:r>
    </w:p>
    <w:tbl>
      <w:tblPr>
        <w:tblStyle w:val="a9"/>
        <w:tblW w:w="0" w:type="auto"/>
        <w:tblLook w:val="04A0" w:firstRow="1" w:lastRow="0" w:firstColumn="1" w:lastColumn="0" w:noHBand="0" w:noVBand="1"/>
      </w:tblPr>
      <w:tblGrid>
        <w:gridCol w:w="9855"/>
      </w:tblGrid>
      <w:tr w:rsidR="00265F3A" w14:paraId="1517509B" w14:textId="77777777" w:rsidTr="00265F3A">
        <w:tc>
          <w:tcPr>
            <w:tcW w:w="9855" w:type="dxa"/>
          </w:tcPr>
          <w:p w14:paraId="14AF6591" w14:textId="77777777" w:rsidR="00265F3A" w:rsidRPr="001C5AEE" w:rsidRDefault="00265F3A" w:rsidP="00265F3A">
            <w:pPr>
              <w:rPr>
                <w:b/>
                <w:color w:val="0070C0"/>
                <w:u w:val="single"/>
                <w:lang w:eastAsia="ko-KR"/>
              </w:rPr>
            </w:pPr>
            <w:r w:rsidRPr="001C5AEE">
              <w:rPr>
                <w:b/>
                <w:color w:val="0070C0"/>
                <w:u w:val="single"/>
                <w:lang w:eastAsia="ko-KR"/>
              </w:rPr>
              <w:t xml:space="preserve">Issue </w:t>
            </w:r>
            <w:r w:rsidRPr="001C5AEE">
              <w:rPr>
                <w:b/>
                <w:color w:val="0070C0"/>
                <w:u w:val="single"/>
                <w:lang w:eastAsia="zh-CN"/>
              </w:rPr>
              <w:t>6-6</w:t>
            </w:r>
            <w:r w:rsidRPr="001C5AEE">
              <w:rPr>
                <w:b/>
                <w:color w:val="0070C0"/>
                <w:u w:val="single"/>
                <w:lang w:eastAsia="ko-KR"/>
              </w:rPr>
              <w:t>: Interruption</w:t>
            </w:r>
          </w:p>
          <w:p w14:paraId="27D823A6" w14:textId="77777777" w:rsidR="00265F3A" w:rsidRPr="001C5AEE" w:rsidRDefault="00265F3A" w:rsidP="00265F3A">
            <w:pPr>
              <w:spacing w:after="120"/>
              <w:rPr>
                <w:color w:val="000000" w:themeColor="text1"/>
                <w:szCs w:val="24"/>
                <w:lang w:eastAsia="zh-CN"/>
              </w:rPr>
            </w:pPr>
            <w:r w:rsidRPr="001C5AEE">
              <w:rPr>
                <w:color w:val="000000" w:themeColor="text1"/>
                <w:szCs w:val="24"/>
                <w:lang w:eastAsia="zh-CN"/>
              </w:rPr>
              <w:t>Open Issue:</w:t>
            </w:r>
          </w:p>
          <w:p w14:paraId="29DC6515" w14:textId="77777777" w:rsidR="00265F3A" w:rsidRPr="001C5AEE" w:rsidRDefault="00265F3A" w:rsidP="00265F3A">
            <w:pPr>
              <w:pStyle w:val="ad"/>
              <w:numPr>
                <w:ilvl w:val="0"/>
                <w:numId w:val="30"/>
              </w:numPr>
              <w:autoSpaceDN w:val="0"/>
              <w:spacing w:after="120"/>
              <w:ind w:leftChars="0"/>
              <w:rPr>
                <w:rFonts w:eastAsia="SimSun"/>
                <w:color w:val="000000" w:themeColor="text1"/>
                <w:szCs w:val="24"/>
                <w:lang w:eastAsia="zh-CN"/>
              </w:rPr>
            </w:pPr>
            <w:r w:rsidRPr="001C5AEE">
              <w:rPr>
                <w:rFonts w:eastAsia="SimSun"/>
                <w:color w:val="000000" w:themeColor="text1"/>
                <w:szCs w:val="24"/>
                <w:lang w:eastAsia="zh-CN"/>
              </w:rPr>
              <w:t xml:space="preserve">RAN4 to </w:t>
            </w:r>
            <w:r w:rsidRPr="001C5AEE">
              <w:t xml:space="preserve">investigate whether there is impact due to OD-SSB on the allowed interruptions during measurements on deactivated </w:t>
            </w:r>
            <w:proofErr w:type="spellStart"/>
            <w:r w:rsidRPr="001C5AEE">
              <w:t>Scell</w:t>
            </w:r>
            <w:proofErr w:type="spellEnd"/>
            <w:r w:rsidRPr="001C5AEE">
              <w:t>.</w:t>
            </w:r>
          </w:p>
          <w:p w14:paraId="06B2D162" w14:textId="77777777" w:rsidR="00265F3A" w:rsidRPr="00265F3A" w:rsidRDefault="00265F3A" w:rsidP="00E15DC5">
            <w:pPr>
              <w:pStyle w:val="a0"/>
              <w:jc w:val="both"/>
              <w:rPr>
                <w:lang w:eastAsia="ko-KR"/>
              </w:rPr>
            </w:pPr>
          </w:p>
        </w:tc>
      </w:tr>
    </w:tbl>
    <w:p w14:paraId="1D1FDD8C" w14:textId="77777777" w:rsidR="00265F3A" w:rsidRDefault="00265F3A" w:rsidP="00E15DC5">
      <w:pPr>
        <w:pStyle w:val="a0"/>
        <w:jc w:val="both"/>
        <w:rPr>
          <w:lang w:eastAsia="ko-KR"/>
        </w:rPr>
      </w:pPr>
    </w:p>
    <w:p w14:paraId="0B333C5A" w14:textId="395B61EC" w:rsidR="00C36169" w:rsidRPr="00793243" w:rsidRDefault="00C36169" w:rsidP="00E15DC5">
      <w:pPr>
        <w:pStyle w:val="a0"/>
        <w:jc w:val="both"/>
        <w:rPr>
          <w:lang w:eastAsia="ko-KR"/>
        </w:rPr>
      </w:pPr>
      <w:r>
        <w:rPr>
          <w:rFonts w:hint="eastAsia"/>
          <w:lang w:eastAsia="ko-KR"/>
        </w:rPr>
        <w:t xml:space="preserve">In previous meeting, some company raised an issue regarding interruptions. </w:t>
      </w:r>
      <w:r w:rsidR="00793243">
        <w:rPr>
          <w:rFonts w:hint="eastAsia"/>
          <w:lang w:eastAsia="ko-KR"/>
        </w:rPr>
        <w:t xml:space="preserve">We think interruption can be </w:t>
      </w:r>
      <w:r w:rsidR="00793243">
        <w:rPr>
          <w:lang w:eastAsia="ko-KR"/>
        </w:rPr>
        <w:t>occurred</w:t>
      </w:r>
      <w:r w:rsidR="00793243">
        <w:rPr>
          <w:rFonts w:hint="eastAsia"/>
          <w:lang w:eastAsia="ko-KR"/>
        </w:rPr>
        <w:t xml:space="preserve"> due to </w:t>
      </w:r>
      <w:r w:rsidR="003A0799">
        <w:rPr>
          <w:rFonts w:hint="eastAsia"/>
          <w:lang w:eastAsia="ko-KR"/>
        </w:rPr>
        <w:t xml:space="preserve">RF re-tuning of </w:t>
      </w:r>
      <w:r w:rsidR="00793243">
        <w:rPr>
          <w:lang w:eastAsia="ko-KR"/>
        </w:rPr>
        <w:t>activating</w:t>
      </w:r>
      <w:r w:rsidR="00793243">
        <w:rPr>
          <w:rFonts w:hint="eastAsia"/>
          <w:lang w:eastAsia="ko-KR"/>
        </w:rPr>
        <w:t>/deactivating a device that receives OD-SSB</w:t>
      </w:r>
      <w:r w:rsidR="00A62D40">
        <w:rPr>
          <w:rFonts w:hint="eastAsia"/>
          <w:lang w:eastAsia="ko-KR"/>
        </w:rPr>
        <w:t xml:space="preserve"> in Case 1 as well as Case 2. </w:t>
      </w:r>
      <w:r w:rsidR="003A0799">
        <w:rPr>
          <w:rFonts w:hint="eastAsia"/>
          <w:lang w:eastAsia="ko-KR"/>
        </w:rPr>
        <w:t>So, interruption can be allowed to other serving cells when OD-SSB is activated and deactivated.</w:t>
      </w:r>
    </w:p>
    <w:p w14:paraId="4CC56084" w14:textId="77777777" w:rsidR="003F34F7" w:rsidRDefault="003F34F7" w:rsidP="003F34F7">
      <w:pPr>
        <w:pStyle w:val="a0"/>
        <w:rPr>
          <w:lang w:eastAsia="ko-KR"/>
        </w:rPr>
      </w:pPr>
    </w:p>
    <w:p w14:paraId="72AE15DD" w14:textId="006E7DB0" w:rsidR="002C28D8" w:rsidRPr="00542AC4" w:rsidRDefault="002C28D8" w:rsidP="003F34F7">
      <w:pPr>
        <w:pStyle w:val="a0"/>
        <w:rPr>
          <w:b/>
          <w:bCs/>
          <w:lang w:eastAsia="ko-KR"/>
        </w:rPr>
      </w:pPr>
      <w:r w:rsidRPr="00542AC4">
        <w:rPr>
          <w:rFonts w:hint="eastAsia"/>
          <w:b/>
          <w:bCs/>
          <w:lang w:eastAsia="ko-KR"/>
        </w:rPr>
        <w:t>Proposal</w:t>
      </w:r>
      <w:r w:rsidR="00B539A2">
        <w:rPr>
          <w:rFonts w:hint="eastAsia"/>
          <w:b/>
          <w:bCs/>
          <w:lang w:eastAsia="ko-KR"/>
        </w:rPr>
        <w:t xml:space="preserve"> 18</w:t>
      </w:r>
      <w:r w:rsidRPr="00542AC4">
        <w:rPr>
          <w:rFonts w:hint="eastAsia"/>
          <w:b/>
          <w:bCs/>
          <w:lang w:eastAsia="ko-KR"/>
        </w:rPr>
        <w:t xml:space="preserve">: Allow interruption </w:t>
      </w:r>
      <w:r w:rsidR="00832616" w:rsidRPr="00542AC4">
        <w:rPr>
          <w:rFonts w:hint="eastAsia"/>
          <w:b/>
          <w:bCs/>
          <w:lang w:eastAsia="ko-KR"/>
        </w:rPr>
        <w:t>during OD-SSB activation and deactivation</w:t>
      </w:r>
    </w:p>
    <w:p w14:paraId="0C712674" w14:textId="77777777" w:rsidR="003A35C6" w:rsidRDefault="003A35C6" w:rsidP="003F34F7">
      <w:pPr>
        <w:pStyle w:val="a0"/>
        <w:rPr>
          <w:lang w:eastAsia="ko-KR"/>
        </w:rPr>
      </w:pPr>
    </w:p>
    <w:p w14:paraId="15D28207" w14:textId="77777777" w:rsidR="003A35C6" w:rsidRPr="004472E2" w:rsidRDefault="003A35C6" w:rsidP="003F34F7">
      <w:pPr>
        <w:pStyle w:val="a0"/>
        <w:rPr>
          <w:lang w:eastAsia="ko-KR"/>
        </w:rPr>
      </w:pPr>
    </w:p>
    <w:p w14:paraId="4B14768D" w14:textId="093A0DC4" w:rsidR="003F34F7" w:rsidRDefault="003F34F7" w:rsidP="003F34F7">
      <w:pPr>
        <w:pStyle w:val="a0"/>
        <w:rPr>
          <w:b/>
          <w:bCs/>
          <w:u w:val="single"/>
          <w:lang w:eastAsia="ko-KR"/>
        </w:rPr>
      </w:pPr>
      <w:r>
        <w:rPr>
          <w:rFonts w:hint="eastAsia"/>
          <w:b/>
          <w:bCs/>
          <w:u w:val="single"/>
          <w:lang w:eastAsia="ko-KR"/>
        </w:rPr>
        <w:t xml:space="preserve">Additional measurement delay for </w:t>
      </w:r>
      <w:proofErr w:type="spellStart"/>
      <w:r w:rsidRPr="00600366">
        <w:rPr>
          <w:rFonts w:hint="eastAsia"/>
          <w:b/>
          <w:bCs/>
          <w:u w:val="single"/>
          <w:lang w:eastAsia="ko-KR"/>
        </w:rPr>
        <w:t>SCell</w:t>
      </w:r>
      <w:proofErr w:type="spellEnd"/>
      <w:r w:rsidRPr="00600366">
        <w:rPr>
          <w:rFonts w:hint="eastAsia"/>
          <w:b/>
          <w:bCs/>
          <w:u w:val="single"/>
          <w:lang w:eastAsia="ko-KR"/>
        </w:rPr>
        <w:t xml:space="preserve"> activation delay</w:t>
      </w:r>
      <w:r>
        <w:rPr>
          <w:rFonts w:hint="eastAsia"/>
          <w:b/>
          <w:bCs/>
          <w:u w:val="single"/>
          <w:lang w:eastAsia="ko-KR"/>
        </w:rPr>
        <w:t xml:space="preserve"> requirement</w:t>
      </w:r>
      <w:r w:rsidR="00102DF2">
        <w:rPr>
          <w:rFonts w:hint="eastAsia"/>
          <w:b/>
          <w:bCs/>
          <w:u w:val="single"/>
          <w:lang w:eastAsia="ko-KR"/>
        </w:rPr>
        <w:t xml:space="preserve"> </w:t>
      </w:r>
    </w:p>
    <w:tbl>
      <w:tblPr>
        <w:tblStyle w:val="a9"/>
        <w:tblW w:w="0" w:type="auto"/>
        <w:tblLook w:val="04A0" w:firstRow="1" w:lastRow="0" w:firstColumn="1" w:lastColumn="0" w:noHBand="0" w:noVBand="1"/>
      </w:tblPr>
      <w:tblGrid>
        <w:gridCol w:w="9855"/>
      </w:tblGrid>
      <w:tr w:rsidR="00265F3A" w14:paraId="2213B882" w14:textId="77777777" w:rsidTr="00265F3A">
        <w:tc>
          <w:tcPr>
            <w:tcW w:w="9855" w:type="dxa"/>
          </w:tcPr>
          <w:p w14:paraId="23D37112" w14:textId="77777777" w:rsidR="00265F3A" w:rsidRPr="001C5AEE" w:rsidRDefault="00265F3A" w:rsidP="00265F3A">
            <w:pPr>
              <w:spacing w:after="120"/>
              <w:rPr>
                <w:b/>
                <w:color w:val="0070C0"/>
                <w:u w:val="single"/>
                <w:lang w:eastAsia="zh-CN"/>
              </w:rPr>
            </w:pPr>
            <w:r w:rsidRPr="001C5AEE">
              <w:rPr>
                <w:b/>
                <w:color w:val="0070C0"/>
                <w:u w:val="single"/>
                <w:lang w:eastAsia="ko-KR"/>
              </w:rPr>
              <w:t xml:space="preserve">Issue </w:t>
            </w:r>
            <w:r w:rsidRPr="001C5AEE">
              <w:rPr>
                <w:b/>
                <w:color w:val="0070C0"/>
                <w:u w:val="single"/>
                <w:lang w:eastAsia="zh-CN"/>
              </w:rPr>
              <w:t>7</w:t>
            </w:r>
            <w:r w:rsidRPr="001C5AEE">
              <w:rPr>
                <w:b/>
                <w:color w:val="0070C0"/>
                <w:u w:val="single"/>
                <w:lang w:eastAsia="ko-KR"/>
              </w:rPr>
              <w:t>-</w:t>
            </w:r>
            <w:r w:rsidRPr="001C5AEE">
              <w:rPr>
                <w:b/>
                <w:color w:val="0070C0"/>
                <w:u w:val="single"/>
                <w:lang w:eastAsia="zh-CN"/>
              </w:rPr>
              <w:t>3</w:t>
            </w:r>
            <w:r w:rsidRPr="001C5AEE">
              <w:rPr>
                <w:b/>
                <w:color w:val="0070C0"/>
                <w:u w:val="single"/>
                <w:lang w:eastAsia="ko-KR"/>
              </w:rPr>
              <w:t>:</w:t>
            </w:r>
            <w:r w:rsidRPr="001C5AEE">
              <w:rPr>
                <w:b/>
                <w:color w:val="0070C0"/>
                <w:u w:val="single"/>
                <w:lang w:eastAsia="zh-CN"/>
              </w:rPr>
              <w:t xml:space="preserve"> OD-SSB based L3 reporting</w:t>
            </w:r>
          </w:p>
          <w:p w14:paraId="01A597E2" w14:textId="77777777" w:rsidR="00265F3A" w:rsidRPr="001C5AEE" w:rsidRDefault="00265F3A" w:rsidP="00265F3A">
            <w:pPr>
              <w:spacing w:after="120"/>
              <w:rPr>
                <w:color w:val="000000" w:themeColor="text1"/>
                <w:szCs w:val="24"/>
                <w:lang w:eastAsia="zh-CN"/>
              </w:rPr>
            </w:pPr>
            <w:proofErr w:type="spellStart"/>
            <w:r w:rsidRPr="001C5AEE">
              <w:rPr>
                <w:color w:val="000000" w:themeColor="text1"/>
                <w:szCs w:val="24"/>
                <w:lang w:eastAsia="zh-CN"/>
              </w:rPr>
              <w:t>Wayforward</w:t>
            </w:r>
            <w:proofErr w:type="spellEnd"/>
            <w:r w:rsidRPr="001C5AEE">
              <w:rPr>
                <w:color w:val="000000" w:themeColor="text1"/>
                <w:szCs w:val="24"/>
                <w:lang w:eastAsia="zh-CN"/>
              </w:rPr>
              <w:t>:</w:t>
            </w:r>
          </w:p>
          <w:p w14:paraId="016F3367" w14:textId="37DF3A0B" w:rsidR="00265F3A" w:rsidRPr="00265F3A" w:rsidRDefault="00265F3A" w:rsidP="00265F3A">
            <w:pPr>
              <w:pStyle w:val="ad"/>
              <w:numPr>
                <w:ilvl w:val="0"/>
                <w:numId w:val="55"/>
              </w:numPr>
              <w:overflowPunct w:val="0"/>
              <w:autoSpaceDE w:val="0"/>
              <w:autoSpaceDN w:val="0"/>
              <w:adjustRightInd w:val="0"/>
              <w:spacing w:after="120"/>
              <w:ind w:leftChars="0"/>
              <w:textAlignment w:val="baseline"/>
              <w:rPr>
                <w:lang w:eastAsia="ko-KR"/>
              </w:rPr>
            </w:pPr>
            <w:r w:rsidRPr="001C5AEE">
              <w:rPr>
                <w:color w:val="000000" w:themeColor="text1"/>
                <w:szCs w:val="24"/>
                <w:lang w:eastAsia="zh-CN"/>
              </w:rPr>
              <w:t>RAN4 to discuss whether to introduce an OD-SSB based L3 measurement reporting.</w:t>
            </w:r>
          </w:p>
        </w:tc>
      </w:tr>
    </w:tbl>
    <w:p w14:paraId="15482E9B" w14:textId="77777777" w:rsidR="00265F3A" w:rsidRDefault="00265F3A" w:rsidP="003F34F7">
      <w:pPr>
        <w:pStyle w:val="a0"/>
        <w:rPr>
          <w:lang w:eastAsia="ko-KR"/>
        </w:rPr>
      </w:pPr>
    </w:p>
    <w:p w14:paraId="6B14EDD1" w14:textId="77777777" w:rsidR="003F34F7" w:rsidRDefault="003F34F7" w:rsidP="003F34F7">
      <w:pPr>
        <w:pStyle w:val="a0"/>
        <w:jc w:val="both"/>
        <w:rPr>
          <w:lang w:eastAsia="ko-KR"/>
        </w:rPr>
      </w:pPr>
      <w:r>
        <w:rPr>
          <w:rFonts w:hint="eastAsia"/>
          <w:lang w:eastAsia="ko-KR"/>
        </w:rPr>
        <w:t xml:space="preserve">We would like to point out the issue for OD-SSB </w:t>
      </w:r>
      <w:r>
        <w:rPr>
          <w:lang w:eastAsia="ko-KR"/>
        </w:rPr>
        <w:t>measurement</w:t>
      </w:r>
      <w:r>
        <w:rPr>
          <w:rFonts w:hint="eastAsia"/>
          <w:lang w:eastAsia="ko-KR"/>
        </w:rPr>
        <w:t xml:space="preserve"> during and after </w:t>
      </w:r>
      <w:proofErr w:type="spellStart"/>
      <w:r>
        <w:rPr>
          <w:rFonts w:hint="eastAsia"/>
          <w:lang w:eastAsia="ko-KR"/>
        </w:rPr>
        <w:t>SCell</w:t>
      </w:r>
      <w:proofErr w:type="spellEnd"/>
      <w:r>
        <w:rPr>
          <w:rFonts w:hint="eastAsia"/>
          <w:lang w:eastAsia="ko-KR"/>
        </w:rPr>
        <w:t xml:space="preserve"> activation. RAN4 agreed to reuse the legacy known cell condition principle. </w:t>
      </w:r>
      <w:r w:rsidRPr="009C54A1">
        <w:rPr>
          <w:lang w:eastAsia="ko-KR"/>
        </w:rPr>
        <w:t>If we apply the legacy known condition</w:t>
      </w:r>
      <w:r>
        <w:rPr>
          <w:rFonts w:hint="eastAsia"/>
          <w:lang w:eastAsia="ko-KR"/>
        </w:rPr>
        <w:t xml:space="preserve"> principle</w:t>
      </w:r>
      <w:r w:rsidRPr="009C54A1">
        <w:rPr>
          <w:lang w:eastAsia="ko-KR"/>
        </w:rPr>
        <w:t>, sending ‘valid measurement report or L3-RSRP measurement report with SSB index</w:t>
      </w:r>
      <w:r>
        <w:rPr>
          <w:lang w:eastAsia="ko-KR"/>
        </w:rPr>
        <w:t>’</w:t>
      </w:r>
      <w:r w:rsidRPr="009C54A1">
        <w:rPr>
          <w:lang w:eastAsia="ko-KR"/>
        </w:rPr>
        <w:t xml:space="preserve"> </w:t>
      </w:r>
      <w:r>
        <w:rPr>
          <w:rFonts w:hint="eastAsia"/>
          <w:lang w:eastAsia="ko-KR"/>
        </w:rPr>
        <w:t xml:space="preserve">may </w:t>
      </w:r>
      <w:r w:rsidRPr="009C54A1">
        <w:rPr>
          <w:lang w:eastAsia="ko-KR"/>
        </w:rPr>
        <w:t xml:space="preserve">depend on the OD-SSB indication timeline. </w:t>
      </w:r>
      <w:r>
        <w:rPr>
          <w:rFonts w:hint="eastAsia"/>
          <w:lang w:eastAsia="ko-KR"/>
        </w:rPr>
        <w:t xml:space="preserve">For </w:t>
      </w:r>
      <w:proofErr w:type="gramStart"/>
      <w:r>
        <w:rPr>
          <w:rFonts w:hint="eastAsia"/>
          <w:lang w:eastAsia="ko-KR"/>
        </w:rPr>
        <w:t>example</w:t>
      </w:r>
      <w:proofErr w:type="gramEnd"/>
      <w:r>
        <w:rPr>
          <w:rFonts w:hint="eastAsia"/>
          <w:lang w:eastAsia="ko-KR"/>
        </w:rPr>
        <w:t xml:space="preserve"> in Figure 7, a UE received OD-SSB activation indication, and </w:t>
      </w:r>
      <w:proofErr w:type="spellStart"/>
      <w:r>
        <w:rPr>
          <w:rFonts w:hint="eastAsia"/>
          <w:lang w:eastAsia="ko-KR"/>
        </w:rPr>
        <w:t>SCell</w:t>
      </w:r>
      <w:proofErr w:type="spellEnd"/>
      <w:r>
        <w:rPr>
          <w:rFonts w:hint="eastAsia"/>
          <w:lang w:eastAsia="ko-KR"/>
        </w:rPr>
        <w:t xml:space="preserve"> </w:t>
      </w:r>
      <w:r>
        <w:rPr>
          <w:lang w:eastAsia="ko-KR"/>
        </w:rPr>
        <w:t>activation</w:t>
      </w:r>
      <w:r>
        <w:rPr>
          <w:rFonts w:hint="eastAsia"/>
          <w:lang w:eastAsia="ko-KR"/>
        </w:rPr>
        <w:t xml:space="preserve"> command. If the UE have enough time to provide valid measurement report, UE may decide </w:t>
      </w:r>
      <w:proofErr w:type="spellStart"/>
      <w:r>
        <w:rPr>
          <w:rFonts w:hint="eastAsia"/>
          <w:lang w:eastAsia="ko-KR"/>
        </w:rPr>
        <w:t>SCell</w:t>
      </w:r>
      <w:proofErr w:type="spellEnd"/>
      <w:r>
        <w:rPr>
          <w:rFonts w:hint="eastAsia"/>
          <w:lang w:eastAsia="ko-KR"/>
        </w:rPr>
        <w:t xml:space="preserve"> as known. However, as shown in Figure 7, the UE cannot provide valid measurement report due to the lack of enough time. In this case,</w:t>
      </w:r>
      <w:r w:rsidRPr="009C54A1">
        <w:rPr>
          <w:lang w:eastAsia="ko-KR"/>
        </w:rPr>
        <w:t xml:space="preserve"> </w:t>
      </w:r>
      <w:proofErr w:type="spellStart"/>
      <w:r w:rsidRPr="009C54A1">
        <w:rPr>
          <w:lang w:eastAsia="ko-KR"/>
        </w:rPr>
        <w:t>SCell</w:t>
      </w:r>
      <w:proofErr w:type="spellEnd"/>
      <w:r w:rsidRPr="009C54A1">
        <w:rPr>
          <w:lang w:eastAsia="ko-KR"/>
        </w:rPr>
        <w:t xml:space="preserve"> can be remained </w:t>
      </w:r>
      <w:proofErr w:type="spellStart"/>
      <w:r w:rsidRPr="009C54A1">
        <w:rPr>
          <w:lang w:eastAsia="ko-KR"/>
        </w:rPr>
        <w:t>unkown</w:t>
      </w:r>
      <w:proofErr w:type="spellEnd"/>
      <w:r>
        <w:rPr>
          <w:rFonts w:hint="eastAsia"/>
          <w:lang w:eastAsia="ko-KR"/>
        </w:rPr>
        <w:t xml:space="preserve">, and it may lead </w:t>
      </w:r>
      <w:r w:rsidRPr="009C54A1">
        <w:rPr>
          <w:lang w:eastAsia="ko-KR"/>
        </w:rPr>
        <w:t>wast</w:t>
      </w:r>
      <w:r>
        <w:rPr>
          <w:rFonts w:hint="eastAsia"/>
          <w:lang w:eastAsia="ko-KR"/>
        </w:rPr>
        <w:t>ing</w:t>
      </w:r>
      <w:r w:rsidRPr="009C54A1">
        <w:rPr>
          <w:lang w:eastAsia="ko-KR"/>
        </w:rPr>
        <w:t xml:space="preserve"> </w:t>
      </w:r>
      <w:r>
        <w:rPr>
          <w:rFonts w:hint="eastAsia"/>
          <w:lang w:eastAsia="ko-KR"/>
        </w:rPr>
        <w:t xml:space="preserve">measured </w:t>
      </w:r>
      <w:r w:rsidRPr="009C54A1">
        <w:rPr>
          <w:lang w:eastAsia="ko-KR"/>
        </w:rPr>
        <w:t>OD-SSB.</w:t>
      </w:r>
    </w:p>
    <w:p w14:paraId="1CF448AA" w14:textId="77777777" w:rsidR="003F34F7" w:rsidRDefault="003F34F7" w:rsidP="003F34F7">
      <w:pPr>
        <w:pStyle w:val="a0"/>
        <w:jc w:val="both"/>
        <w:rPr>
          <w:lang w:eastAsia="ko-KR"/>
        </w:rPr>
      </w:pPr>
      <w:r>
        <w:rPr>
          <w:rFonts w:hint="eastAsia"/>
          <w:lang w:eastAsia="ko-KR"/>
        </w:rPr>
        <w:t xml:space="preserve">In order to avoid wasting resources, additional measurement and reporting after </w:t>
      </w:r>
      <w:proofErr w:type="spellStart"/>
      <w:r>
        <w:rPr>
          <w:rFonts w:hint="eastAsia"/>
          <w:lang w:eastAsia="ko-KR"/>
        </w:rPr>
        <w:t>SCell</w:t>
      </w:r>
      <w:proofErr w:type="spellEnd"/>
      <w:r>
        <w:rPr>
          <w:rFonts w:hint="eastAsia"/>
          <w:lang w:eastAsia="ko-KR"/>
        </w:rPr>
        <w:t xml:space="preserve"> activation command can be provided in Figure 7. For </w:t>
      </w:r>
      <w:proofErr w:type="gramStart"/>
      <w:r>
        <w:rPr>
          <w:rFonts w:hint="eastAsia"/>
          <w:lang w:eastAsia="ko-KR"/>
        </w:rPr>
        <w:t>example</w:t>
      </w:r>
      <w:proofErr w:type="gramEnd"/>
      <w:r>
        <w:rPr>
          <w:rFonts w:hint="eastAsia"/>
          <w:lang w:eastAsia="ko-KR"/>
        </w:rPr>
        <w:t xml:space="preserve"> the UE measures OD-SSB using OD-SSB before </w:t>
      </w:r>
      <w:proofErr w:type="spellStart"/>
      <w:r>
        <w:rPr>
          <w:rFonts w:hint="eastAsia"/>
          <w:lang w:eastAsia="ko-KR"/>
        </w:rPr>
        <w:t>SCell</w:t>
      </w:r>
      <w:proofErr w:type="spellEnd"/>
      <w:r>
        <w:rPr>
          <w:rFonts w:hint="eastAsia"/>
          <w:lang w:eastAsia="ko-KR"/>
        </w:rPr>
        <w:t xml:space="preserve"> activation command and after </w:t>
      </w:r>
      <w:proofErr w:type="spellStart"/>
      <w:r>
        <w:rPr>
          <w:rFonts w:hint="eastAsia"/>
          <w:lang w:eastAsia="ko-KR"/>
        </w:rPr>
        <w:t>SCell</w:t>
      </w:r>
      <w:proofErr w:type="spellEnd"/>
      <w:r>
        <w:rPr>
          <w:rFonts w:hint="eastAsia"/>
          <w:lang w:eastAsia="ko-KR"/>
        </w:rPr>
        <w:t xml:space="preserve"> activation command, and provides valid measurement reports. The UE can apply shorter delay requirements precluding synchronization, AGC, or time/frequency </w:t>
      </w:r>
      <w:proofErr w:type="gramStart"/>
      <w:r>
        <w:rPr>
          <w:rFonts w:hint="eastAsia"/>
          <w:lang w:eastAsia="ko-KR"/>
        </w:rPr>
        <w:t>tracking( the</w:t>
      </w:r>
      <w:proofErr w:type="gramEnd"/>
      <w:r>
        <w:rPr>
          <w:rFonts w:hint="eastAsia"/>
          <w:lang w:eastAsia="ko-KR"/>
        </w:rPr>
        <w:t xml:space="preserve"> UE can also apply known condition requirements). We are not proposing to modify the known condition period, but having impact on </w:t>
      </w:r>
      <w:proofErr w:type="spellStart"/>
      <w:r>
        <w:rPr>
          <w:rFonts w:hint="eastAsia"/>
          <w:lang w:eastAsia="ko-KR"/>
        </w:rPr>
        <w:t>SCell</w:t>
      </w:r>
      <w:proofErr w:type="spellEnd"/>
      <w:r>
        <w:rPr>
          <w:rFonts w:hint="eastAsia"/>
          <w:lang w:eastAsia="ko-KR"/>
        </w:rPr>
        <w:t xml:space="preserve"> activation delay. In other words, additional </w:t>
      </w:r>
      <w:r>
        <w:rPr>
          <w:lang w:eastAsia="ko-KR"/>
        </w:rPr>
        <w:t>measurement</w:t>
      </w:r>
      <w:r>
        <w:rPr>
          <w:rFonts w:hint="eastAsia"/>
          <w:lang w:eastAsia="ko-KR"/>
        </w:rPr>
        <w:t xml:space="preserve"> can be included in </w:t>
      </w:r>
      <w:proofErr w:type="spellStart"/>
      <w:r>
        <w:rPr>
          <w:rFonts w:hint="eastAsia"/>
          <w:lang w:eastAsia="ko-KR"/>
        </w:rPr>
        <w:t>SCell</w:t>
      </w:r>
      <w:proofErr w:type="spellEnd"/>
      <w:r>
        <w:rPr>
          <w:rFonts w:hint="eastAsia"/>
          <w:lang w:eastAsia="ko-KR"/>
        </w:rPr>
        <w:t xml:space="preserve"> activation delay requirements. </w:t>
      </w:r>
    </w:p>
    <w:p w14:paraId="62945E39" w14:textId="77777777" w:rsidR="003F34F7" w:rsidRDefault="003F34F7" w:rsidP="003F34F7">
      <w:pPr>
        <w:pStyle w:val="a0"/>
        <w:keepNext/>
        <w:jc w:val="center"/>
      </w:pPr>
      <w:r>
        <w:rPr>
          <w:noProof/>
        </w:rPr>
        <w:lastRenderedPageBreak/>
        <w:drawing>
          <wp:inline distT="0" distB="0" distL="0" distR="0" wp14:anchorId="4AA0DCD5" wp14:editId="1844B438">
            <wp:extent cx="5755005" cy="1657985"/>
            <wp:effectExtent l="0" t="0" r="0" b="0"/>
            <wp:docPr id="31891014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5005" cy="1657985"/>
                    </a:xfrm>
                    <a:prstGeom prst="rect">
                      <a:avLst/>
                    </a:prstGeom>
                    <a:noFill/>
                  </pic:spPr>
                </pic:pic>
              </a:graphicData>
            </a:graphic>
          </wp:inline>
        </w:drawing>
      </w:r>
    </w:p>
    <w:p w14:paraId="70EFA0F2" w14:textId="0016075E" w:rsidR="003F34F7" w:rsidRDefault="003F34F7" w:rsidP="003F34F7">
      <w:pPr>
        <w:pStyle w:val="a7"/>
        <w:jc w:val="center"/>
        <w:rPr>
          <w:lang w:eastAsia="ko-KR"/>
        </w:rPr>
      </w:pPr>
      <w:r>
        <w:t xml:space="preserve">Figure </w:t>
      </w:r>
      <w:r w:rsidR="002013D3">
        <w:rPr>
          <w:rFonts w:hint="eastAsia"/>
          <w:lang w:eastAsia="ko-KR"/>
        </w:rPr>
        <w:t>7</w:t>
      </w:r>
      <w:r>
        <w:rPr>
          <w:rFonts w:hint="eastAsia"/>
          <w:lang w:eastAsia="ko-KR"/>
        </w:rPr>
        <w:t xml:space="preserve"> Additional measurement for </w:t>
      </w:r>
      <w:proofErr w:type="spellStart"/>
      <w:r>
        <w:rPr>
          <w:rFonts w:hint="eastAsia"/>
          <w:lang w:eastAsia="ko-KR"/>
        </w:rPr>
        <w:t>SCell</w:t>
      </w:r>
      <w:proofErr w:type="spellEnd"/>
      <w:r>
        <w:rPr>
          <w:rFonts w:hint="eastAsia"/>
          <w:lang w:eastAsia="ko-KR"/>
        </w:rPr>
        <w:t xml:space="preserve"> activation</w:t>
      </w:r>
    </w:p>
    <w:p w14:paraId="33FE67DD" w14:textId="77777777" w:rsidR="003F34F7" w:rsidRDefault="003F34F7" w:rsidP="003F34F7">
      <w:pPr>
        <w:pStyle w:val="a0"/>
        <w:rPr>
          <w:lang w:eastAsia="ko-KR"/>
        </w:rPr>
      </w:pPr>
    </w:p>
    <w:p w14:paraId="41E35E2E" w14:textId="4C107A0B" w:rsidR="003F34F7" w:rsidRPr="00F4200F" w:rsidRDefault="003F34F7" w:rsidP="003F34F7">
      <w:pPr>
        <w:pStyle w:val="a0"/>
        <w:jc w:val="both"/>
        <w:rPr>
          <w:b/>
          <w:bCs/>
          <w:lang w:eastAsia="ko-KR"/>
        </w:rPr>
      </w:pPr>
      <w:bookmarkStart w:id="9" w:name="_Hlk181708566"/>
      <w:r w:rsidRPr="00EA2EF6">
        <w:rPr>
          <w:rFonts w:hint="eastAsia"/>
          <w:b/>
          <w:bCs/>
          <w:lang w:eastAsia="ko-KR"/>
        </w:rPr>
        <w:t>Proposal</w:t>
      </w:r>
      <w:r>
        <w:rPr>
          <w:rFonts w:hint="eastAsia"/>
          <w:b/>
          <w:bCs/>
          <w:lang w:eastAsia="ko-KR"/>
        </w:rPr>
        <w:t xml:space="preserve"> 1</w:t>
      </w:r>
      <w:r w:rsidR="002013D3">
        <w:rPr>
          <w:rFonts w:hint="eastAsia"/>
          <w:b/>
          <w:bCs/>
          <w:lang w:eastAsia="ko-KR"/>
        </w:rPr>
        <w:t>9</w:t>
      </w:r>
      <w:r w:rsidRPr="00EA2EF6">
        <w:rPr>
          <w:rFonts w:hint="eastAsia"/>
          <w:b/>
          <w:bCs/>
          <w:lang w:eastAsia="ko-KR"/>
        </w:rPr>
        <w:t>:</w:t>
      </w:r>
      <w:r>
        <w:rPr>
          <w:rFonts w:hint="eastAsia"/>
          <w:b/>
          <w:bCs/>
          <w:lang w:eastAsia="ko-KR"/>
        </w:rPr>
        <w:t xml:space="preserve"> For </w:t>
      </w:r>
      <w:proofErr w:type="spellStart"/>
      <w:r>
        <w:rPr>
          <w:rFonts w:hint="eastAsia"/>
          <w:b/>
          <w:bCs/>
          <w:lang w:eastAsia="ko-KR"/>
        </w:rPr>
        <w:t>SCell</w:t>
      </w:r>
      <w:proofErr w:type="spellEnd"/>
      <w:r>
        <w:rPr>
          <w:rFonts w:hint="eastAsia"/>
          <w:b/>
          <w:bCs/>
          <w:lang w:eastAsia="ko-KR"/>
        </w:rPr>
        <w:t xml:space="preserve"> activation delay requirement, propose to add additional </w:t>
      </w:r>
      <w:r>
        <w:rPr>
          <w:b/>
          <w:bCs/>
          <w:lang w:eastAsia="ko-KR"/>
        </w:rPr>
        <w:t>measurement</w:t>
      </w:r>
      <w:r>
        <w:rPr>
          <w:rFonts w:hint="eastAsia"/>
          <w:b/>
          <w:bCs/>
          <w:lang w:eastAsia="ko-KR"/>
        </w:rPr>
        <w:t xml:space="preserve"> delay</w:t>
      </w:r>
    </w:p>
    <w:bookmarkEnd w:id="9"/>
    <w:p w14:paraId="5C11DB6C" w14:textId="77777777" w:rsidR="003F34F7" w:rsidRPr="003F34F7" w:rsidRDefault="003F34F7" w:rsidP="00E15DC5">
      <w:pPr>
        <w:pStyle w:val="a0"/>
        <w:jc w:val="both"/>
        <w:rPr>
          <w:lang w:eastAsia="ko-KR"/>
        </w:rPr>
      </w:pPr>
    </w:p>
    <w:p w14:paraId="3531A64B" w14:textId="77777777" w:rsidR="003F34F7" w:rsidRPr="00072D76" w:rsidRDefault="003F34F7" w:rsidP="00E15DC5">
      <w:pPr>
        <w:pStyle w:val="a0"/>
        <w:jc w:val="both"/>
        <w:rPr>
          <w:lang w:eastAsia="ko-KR"/>
        </w:rPr>
      </w:pPr>
    </w:p>
    <w:p w14:paraId="4E85A96B" w14:textId="77777777" w:rsidR="00D51D25" w:rsidRPr="001F0A72" w:rsidRDefault="00D51D25" w:rsidP="00BA0187">
      <w:pPr>
        <w:pStyle w:val="a0"/>
        <w:jc w:val="both"/>
        <w:rPr>
          <w:rFonts w:eastAsiaTheme="minorEastAsia"/>
          <w:bCs/>
          <w:lang w:val="en-US" w:eastAsia="ko-KR" w:bidi="ar"/>
        </w:rPr>
      </w:pPr>
    </w:p>
    <w:p w14:paraId="19C15425" w14:textId="4EF29D74" w:rsidR="001171FA" w:rsidRDefault="004D5496" w:rsidP="00D4523D">
      <w:pPr>
        <w:pStyle w:val="1"/>
        <w:jc w:val="both"/>
        <w:rPr>
          <w:lang w:val="en-US" w:eastAsia="ko-KR"/>
        </w:rPr>
      </w:pPr>
      <w:r>
        <w:rPr>
          <w:lang w:val="en-US" w:eastAsia="ko-KR"/>
        </w:rPr>
        <w:t>C</w:t>
      </w:r>
      <w:r w:rsidR="001171FA">
        <w:rPr>
          <w:rFonts w:hint="eastAsia"/>
          <w:lang w:val="en-US" w:eastAsia="ko-KR"/>
        </w:rPr>
        <w:t xml:space="preserve">onclusion </w:t>
      </w:r>
    </w:p>
    <w:p w14:paraId="28C5D7D3" w14:textId="5CD40008"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8078D0">
        <w:rPr>
          <w:lang w:val="en-US" w:eastAsia="ko-KR"/>
        </w:rPr>
        <w:t xml:space="preserve">views on </w:t>
      </w:r>
      <w:r w:rsidR="00A232DA">
        <w:rPr>
          <w:lang w:val="en-US" w:eastAsia="ko-KR"/>
        </w:rPr>
        <w:t xml:space="preserve">RRM </w:t>
      </w:r>
      <w:proofErr w:type="spellStart"/>
      <w:r w:rsidR="00A232DA">
        <w:rPr>
          <w:lang w:val="en-US" w:eastAsia="ko-KR"/>
        </w:rPr>
        <w:t>requireiments</w:t>
      </w:r>
      <w:proofErr w:type="spellEnd"/>
      <w:r w:rsidR="00A232DA">
        <w:rPr>
          <w:lang w:val="en-US" w:eastAsia="ko-KR"/>
        </w:rPr>
        <w:t xml:space="preserve"> for </w:t>
      </w:r>
      <w:r w:rsidR="00EC40C0">
        <w:rPr>
          <w:rFonts w:hint="eastAsia"/>
          <w:lang w:val="en-US" w:eastAsia="ko-KR"/>
        </w:rPr>
        <w:t>on-demand SSB S</w:t>
      </w:r>
      <w:r w:rsidR="00BB4265">
        <w:rPr>
          <w:rFonts w:hint="eastAsia"/>
          <w:lang w:val="en-US" w:eastAsia="ko-KR"/>
        </w:rPr>
        <w:t>C</w:t>
      </w:r>
      <w:r w:rsidR="00EC40C0">
        <w:rPr>
          <w:rFonts w:hint="eastAsia"/>
          <w:lang w:val="en-US" w:eastAsia="ko-KR"/>
        </w:rPr>
        <w:t>ell operation</w:t>
      </w:r>
      <w:r w:rsidR="00400629">
        <w:rPr>
          <w:lang w:val="en-US" w:eastAsia="ko-KR"/>
        </w:rPr>
        <w:t>,</w:t>
      </w:r>
      <w:r w:rsidR="005D5713">
        <w:rPr>
          <w:lang w:val="en-US" w:eastAsia="ko-KR"/>
        </w:rPr>
        <w:t xml:space="preserve"> and we propose</w:t>
      </w:r>
    </w:p>
    <w:p w14:paraId="116D47FC" w14:textId="77777777" w:rsidR="00D47E2C" w:rsidRDefault="00D47E2C" w:rsidP="003F345F">
      <w:pPr>
        <w:pStyle w:val="a0"/>
        <w:jc w:val="both"/>
        <w:rPr>
          <w:lang w:eastAsia="ko-KR"/>
        </w:rPr>
      </w:pPr>
    </w:p>
    <w:p w14:paraId="4D9F9341" w14:textId="77777777" w:rsidR="00DF4A69" w:rsidRPr="00D30536" w:rsidRDefault="00DF4A69" w:rsidP="00DF4A69">
      <w:pPr>
        <w:pStyle w:val="a0"/>
        <w:jc w:val="both"/>
        <w:rPr>
          <w:b/>
          <w:bCs/>
          <w:lang w:eastAsia="ko-KR"/>
        </w:rPr>
      </w:pPr>
      <w:r w:rsidRPr="00D30536">
        <w:rPr>
          <w:rFonts w:hint="eastAsia"/>
          <w:b/>
          <w:bCs/>
          <w:lang w:eastAsia="ko-KR"/>
        </w:rPr>
        <w:t>Proposal</w:t>
      </w:r>
      <w:r>
        <w:rPr>
          <w:rFonts w:hint="eastAsia"/>
          <w:b/>
          <w:bCs/>
          <w:lang w:eastAsia="ko-KR"/>
        </w:rPr>
        <w:t xml:space="preserve"> 1</w:t>
      </w:r>
      <w:r w:rsidRPr="00D30536">
        <w:rPr>
          <w:rFonts w:hint="eastAsia"/>
          <w:b/>
          <w:bCs/>
          <w:lang w:eastAsia="ko-KR"/>
        </w:rPr>
        <w:t xml:space="preserve">: </w:t>
      </w:r>
      <w:r>
        <w:rPr>
          <w:rFonts w:hint="eastAsia"/>
          <w:b/>
          <w:bCs/>
          <w:lang w:eastAsia="ko-KR"/>
        </w:rPr>
        <w:t xml:space="preserve">Follow legacy requirement for OD-SSB L1 measurement after </w:t>
      </w:r>
      <w:proofErr w:type="spellStart"/>
      <w:r>
        <w:rPr>
          <w:rFonts w:hint="eastAsia"/>
          <w:b/>
          <w:bCs/>
          <w:lang w:eastAsia="ko-KR"/>
        </w:rPr>
        <w:t>SCell</w:t>
      </w:r>
      <w:proofErr w:type="spellEnd"/>
      <w:r>
        <w:rPr>
          <w:rFonts w:hint="eastAsia"/>
          <w:b/>
          <w:bCs/>
          <w:lang w:eastAsia="ko-KR"/>
        </w:rPr>
        <w:t xml:space="preserve"> activation when DRX is configured</w:t>
      </w:r>
    </w:p>
    <w:p w14:paraId="3D0708DF" w14:textId="77777777" w:rsidR="00DF4A69" w:rsidRPr="003812E0" w:rsidRDefault="00DF4A69" w:rsidP="00DF4A69">
      <w:pPr>
        <w:pStyle w:val="a0"/>
        <w:jc w:val="both"/>
        <w:rPr>
          <w:b/>
          <w:bCs/>
          <w:lang w:eastAsia="ko-KR"/>
        </w:rPr>
      </w:pPr>
      <w:r w:rsidRPr="003812E0">
        <w:rPr>
          <w:rFonts w:hint="eastAsia"/>
          <w:b/>
          <w:bCs/>
          <w:lang w:eastAsia="ko-KR"/>
        </w:rPr>
        <w:t>Proposal</w:t>
      </w:r>
      <w:r>
        <w:rPr>
          <w:rFonts w:hint="eastAsia"/>
          <w:b/>
          <w:bCs/>
          <w:lang w:eastAsia="ko-KR"/>
        </w:rPr>
        <w:t xml:space="preserve"> 2</w:t>
      </w:r>
      <w:r w:rsidRPr="003812E0">
        <w:rPr>
          <w:rFonts w:hint="eastAsia"/>
          <w:b/>
          <w:bCs/>
          <w:lang w:eastAsia="ko-KR"/>
        </w:rPr>
        <w:t xml:space="preserve">: If Time instance A is located within the first possible OD-SSB burst, </w:t>
      </w:r>
      <w:r w:rsidRPr="003812E0">
        <w:rPr>
          <w:b/>
          <w:bCs/>
          <w:lang w:eastAsia="ko-KR"/>
        </w:rPr>
        <w:t>start measurement at the next OD-SSB burst</w:t>
      </w:r>
    </w:p>
    <w:p w14:paraId="17FD436B" w14:textId="77777777" w:rsidR="00DF4A69" w:rsidRPr="00672AB4" w:rsidRDefault="00DF4A69" w:rsidP="00DF4A69">
      <w:pPr>
        <w:pStyle w:val="a0"/>
        <w:jc w:val="both"/>
        <w:rPr>
          <w:b/>
          <w:bCs/>
          <w:lang w:eastAsia="ko-KR"/>
        </w:rPr>
      </w:pPr>
      <w:r w:rsidRPr="00672AB4">
        <w:rPr>
          <w:rFonts w:hint="eastAsia"/>
          <w:b/>
          <w:bCs/>
          <w:lang w:eastAsia="ko-KR"/>
        </w:rPr>
        <w:t xml:space="preserve">Proposal </w:t>
      </w:r>
      <w:r>
        <w:rPr>
          <w:rFonts w:hint="eastAsia"/>
          <w:b/>
          <w:bCs/>
          <w:lang w:eastAsia="ko-KR"/>
        </w:rPr>
        <w:t>3</w:t>
      </w:r>
      <w:r w:rsidRPr="00672AB4">
        <w:rPr>
          <w:rFonts w:hint="eastAsia"/>
          <w:b/>
          <w:bCs/>
          <w:lang w:eastAsia="ko-KR"/>
        </w:rPr>
        <w:t xml:space="preserve">: Consider the </w:t>
      </w:r>
      <w:r>
        <w:rPr>
          <w:rFonts w:hint="eastAsia"/>
          <w:b/>
          <w:bCs/>
          <w:lang w:eastAsia="ko-KR"/>
        </w:rPr>
        <w:t xml:space="preserve">relation between OD-SSB deactivation </w:t>
      </w:r>
      <w:r>
        <w:rPr>
          <w:b/>
          <w:bCs/>
          <w:lang w:eastAsia="ko-KR"/>
        </w:rPr>
        <w:t>indication</w:t>
      </w:r>
      <w:r>
        <w:rPr>
          <w:rFonts w:hint="eastAsia"/>
          <w:b/>
          <w:bCs/>
          <w:lang w:eastAsia="ko-KR"/>
        </w:rPr>
        <w:t xml:space="preserve"> and measurement</w:t>
      </w:r>
      <w:r w:rsidRPr="00672AB4">
        <w:rPr>
          <w:rFonts w:hint="eastAsia"/>
          <w:b/>
          <w:bCs/>
          <w:lang w:eastAsia="ko-KR"/>
        </w:rPr>
        <w:t xml:space="preserve"> as follows:</w:t>
      </w:r>
    </w:p>
    <w:p w14:paraId="6A102D0C" w14:textId="77777777" w:rsidR="00DF4A69" w:rsidRDefault="00DF4A69" w:rsidP="00DF4A69">
      <w:pPr>
        <w:pStyle w:val="a0"/>
        <w:numPr>
          <w:ilvl w:val="0"/>
          <w:numId w:val="31"/>
        </w:numPr>
        <w:jc w:val="both"/>
        <w:rPr>
          <w:b/>
          <w:bCs/>
          <w:lang w:eastAsia="ko-KR"/>
        </w:rPr>
      </w:pPr>
      <w:r>
        <w:rPr>
          <w:rFonts w:hint="eastAsia"/>
          <w:b/>
          <w:bCs/>
          <w:lang w:eastAsia="ko-KR"/>
        </w:rPr>
        <w:t xml:space="preserve">In case of </w:t>
      </w:r>
      <w:r w:rsidRPr="008E161C">
        <w:rPr>
          <w:b/>
          <w:bCs/>
          <w:lang w:eastAsia="ko-KR"/>
        </w:rPr>
        <w:t>Option 1</w:t>
      </w:r>
      <w:r>
        <w:rPr>
          <w:rFonts w:hint="eastAsia"/>
          <w:b/>
          <w:bCs/>
          <w:lang w:eastAsia="ko-KR"/>
        </w:rPr>
        <w:t xml:space="preserve"> (</w:t>
      </w:r>
      <w:r w:rsidRPr="008E161C">
        <w:rPr>
          <w:b/>
          <w:bCs/>
          <w:lang w:eastAsia="ko-KR"/>
        </w:rPr>
        <w:t>Explicit</w:t>
      </w:r>
      <w:r>
        <w:rPr>
          <w:rFonts w:hint="eastAsia"/>
          <w:b/>
          <w:bCs/>
          <w:lang w:eastAsia="ko-KR"/>
        </w:rPr>
        <w:t xml:space="preserve"> deactivation</w:t>
      </w:r>
      <w:r w:rsidRPr="008E161C">
        <w:rPr>
          <w:b/>
          <w:bCs/>
          <w:lang w:eastAsia="ko-KR"/>
        </w:rPr>
        <w:t xml:space="preserve"> indication</w:t>
      </w:r>
      <w:r>
        <w:rPr>
          <w:rFonts w:hint="eastAsia"/>
          <w:b/>
          <w:bCs/>
          <w:lang w:eastAsia="ko-KR"/>
        </w:rPr>
        <w:t>):</w:t>
      </w:r>
      <w:r w:rsidRPr="008E161C">
        <w:rPr>
          <w:b/>
          <w:bCs/>
          <w:lang w:eastAsia="ko-KR"/>
        </w:rPr>
        <w:t xml:space="preserve"> </w:t>
      </w:r>
      <w:r w:rsidRPr="002E57FB">
        <w:rPr>
          <w:b/>
          <w:bCs/>
          <w:lang w:eastAsia="ko-KR"/>
        </w:rPr>
        <w:t xml:space="preserve">UE </w:t>
      </w:r>
      <w:r>
        <w:rPr>
          <w:rFonts w:hint="eastAsia"/>
          <w:b/>
          <w:bCs/>
          <w:lang w:eastAsia="ko-KR"/>
        </w:rPr>
        <w:t>is no required to</w:t>
      </w:r>
      <w:r w:rsidRPr="002E57FB">
        <w:rPr>
          <w:b/>
          <w:bCs/>
          <w:lang w:eastAsia="ko-KR"/>
        </w:rPr>
        <w:t xml:space="preserve"> measure (fast or slow)</w:t>
      </w:r>
      <w:r>
        <w:rPr>
          <w:rFonts w:hint="eastAsia"/>
          <w:b/>
          <w:bCs/>
          <w:lang w:eastAsia="ko-KR"/>
        </w:rPr>
        <w:t xml:space="preserve"> deactivated </w:t>
      </w:r>
      <w:proofErr w:type="spellStart"/>
      <w:r>
        <w:rPr>
          <w:rFonts w:hint="eastAsia"/>
          <w:b/>
          <w:bCs/>
          <w:lang w:eastAsia="ko-KR"/>
        </w:rPr>
        <w:t>SCell</w:t>
      </w:r>
      <w:proofErr w:type="spellEnd"/>
      <w:r w:rsidRPr="002E57FB">
        <w:rPr>
          <w:b/>
          <w:bCs/>
          <w:lang w:eastAsia="ko-KR"/>
        </w:rPr>
        <w:t xml:space="preserve"> at the first slot after 3ms transmitting feedback on OD-SSB deactivation indication</w:t>
      </w:r>
      <w:r w:rsidRPr="002E57FB">
        <w:rPr>
          <w:rFonts w:hint="eastAsia"/>
          <w:b/>
          <w:bCs/>
          <w:lang w:eastAsia="ko-KR"/>
        </w:rPr>
        <w:t xml:space="preserve"> </w:t>
      </w:r>
    </w:p>
    <w:p w14:paraId="099D02A6" w14:textId="77777777" w:rsidR="00DF4A69" w:rsidRDefault="00DF4A69" w:rsidP="00DF4A69">
      <w:pPr>
        <w:pStyle w:val="a0"/>
        <w:numPr>
          <w:ilvl w:val="0"/>
          <w:numId w:val="31"/>
        </w:numPr>
        <w:jc w:val="both"/>
        <w:rPr>
          <w:b/>
          <w:bCs/>
          <w:lang w:eastAsia="ko-KR"/>
        </w:rPr>
      </w:pPr>
      <w:r>
        <w:rPr>
          <w:rFonts w:hint="eastAsia"/>
          <w:b/>
          <w:bCs/>
          <w:lang w:eastAsia="ko-KR"/>
        </w:rPr>
        <w:t xml:space="preserve">In case of Option 2 (Configuration of </w:t>
      </w:r>
      <w:r w:rsidRPr="000037F4">
        <w:rPr>
          <w:rFonts w:hint="eastAsia"/>
          <w:b/>
          <w:bCs/>
          <w:i/>
          <w:iCs/>
          <w:lang w:eastAsia="ko-KR"/>
        </w:rPr>
        <w:t>N</w:t>
      </w:r>
      <w:r>
        <w:rPr>
          <w:rFonts w:hint="eastAsia"/>
          <w:b/>
          <w:bCs/>
          <w:lang w:eastAsia="ko-KR"/>
        </w:rPr>
        <w:t xml:space="preserve"> OD-SSB bursts to be transmitted): </w:t>
      </w:r>
      <w:r w:rsidRPr="002E57FB">
        <w:rPr>
          <w:b/>
          <w:bCs/>
          <w:lang w:eastAsia="ko-KR"/>
        </w:rPr>
        <w:t xml:space="preserve">UE </w:t>
      </w:r>
      <w:r>
        <w:rPr>
          <w:rFonts w:hint="eastAsia"/>
          <w:b/>
          <w:bCs/>
          <w:lang w:eastAsia="ko-KR"/>
        </w:rPr>
        <w:t xml:space="preserve">is not required to measure </w:t>
      </w:r>
      <w:r w:rsidRPr="002E57FB">
        <w:rPr>
          <w:b/>
          <w:bCs/>
          <w:lang w:eastAsia="ko-KR"/>
        </w:rPr>
        <w:t>(fast or slow)</w:t>
      </w:r>
      <w:r>
        <w:rPr>
          <w:rFonts w:hint="eastAsia"/>
          <w:b/>
          <w:bCs/>
          <w:lang w:eastAsia="ko-KR"/>
        </w:rPr>
        <w:t xml:space="preserve"> deactivated </w:t>
      </w:r>
      <w:proofErr w:type="spellStart"/>
      <w:r>
        <w:rPr>
          <w:rFonts w:hint="eastAsia"/>
          <w:b/>
          <w:bCs/>
          <w:lang w:eastAsia="ko-KR"/>
        </w:rPr>
        <w:t>SCell</w:t>
      </w:r>
      <w:proofErr w:type="spellEnd"/>
      <w:r w:rsidRPr="002E57FB">
        <w:rPr>
          <w:b/>
          <w:bCs/>
          <w:lang w:eastAsia="ko-KR"/>
        </w:rPr>
        <w:t xml:space="preserve"> </w:t>
      </w:r>
      <w:r>
        <w:rPr>
          <w:rFonts w:hint="eastAsia"/>
          <w:b/>
          <w:bCs/>
          <w:lang w:eastAsia="ko-KR"/>
        </w:rPr>
        <w:t>at the end of</w:t>
      </w:r>
      <w:r w:rsidRPr="002E57FB">
        <w:rPr>
          <w:b/>
          <w:bCs/>
          <w:lang w:eastAsia="ko-KR"/>
        </w:rPr>
        <w:t xml:space="preserve"> Nth OD-SSB burst</w:t>
      </w:r>
    </w:p>
    <w:p w14:paraId="1DEA325D" w14:textId="013599E4" w:rsidR="0037151D" w:rsidRPr="00DF4A69" w:rsidRDefault="00DF4A69" w:rsidP="003F345F">
      <w:pPr>
        <w:pStyle w:val="a0"/>
        <w:jc w:val="both"/>
        <w:rPr>
          <w:lang w:eastAsia="ko-KR"/>
        </w:rPr>
      </w:pPr>
      <w:r>
        <w:rPr>
          <w:rFonts w:hint="eastAsia"/>
          <w:b/>
          <w:bCs/>
          <w:lang w:eastAsia="ko-KR"/>
        </w:rPr>
        <w:t>Proposal 4</w:t>
      </w:r>
      <w:r w:rsidRPr="00672AB4">
        <w:rPr>
          <w:rFonts w:hint="eastAsia"/>
          <w:b/>
          <w:bCs/>
          <w:lang w:eastAsia="ko-KR"/>
        </w:rPr>
        <w:t xml:space="preserve">: </w:t>
      </w:r>
      <w:r>
        <w:rPr>
          <w:rFonts w:hint="eastAsia"/>
          <w:b/>
          <w:bCs/>
          <w:lang w:eastAsia="ko-KR"/>
        </w:rPr>
        <w:t>Discuss minimum interval between FMW and minimum interval for cell search separately</w:t>
      </w:r>
    </w:p>
    <w:p w14:paraId="74EDF92A" w14:textId="77777777" w:rsidR="00DF4A69" w:rsidRPr="006F325E" w:rsidRDefault="00DF4A69" w:rsidP="00DF4A69">
      <w:pPr>
        <w:pStyle w:val="a0"/>
        <w:jc w:val="both"/>
        <w:rPr>
          <w:b/>
          <w:bCs/>
          <w:lang w:eastAsia="ko-KR"/>
        </w:rPr>
      </w:pPr>
      <w:r w:rsidRPr="006F325E">
        <w:rPr>
          <w:rFonts w:hint="eastAsia"/>
          <w:b/>
          <w:bCs/>
          <w:lang w:eastAsia="ko-KR"/>
        </w:rPr>
        <w:t>Proposal</w:t>
      </w:r>
      <w:r>
        <w:rPr>
          <w:rFonts w:hint="eastAsia"/>
          <w:b/>
          <w:bCs/>
          <w:lang w:eastAsia="ko-KR"/>
        </w:rPr>
        <w:t xml:space="preserve"> 5</w:t>
      </w:r>
      <w:r w:rsidRPr="006F325E">
        <w:rPr>
          <w:rFonts w:hint="eastAsia"/>
          <w:b/>
          <w:bCs/>
          <w:lang w:eastAsia="ko-KR"/>
        </w:rPr>
        <w:t>: Regarding the starting point of minimum interval for multiple FMWs, we prefer Option1 (</w:t>
      </w:r>
      <w:r w:rsidRPr="006F325E">
        <w:rPr>
          <w:rFonts w:eastAsiaTheme="minorEastAsia"/>
          <w:b/>
          <w:bCs/>
          <w:lang w:eastAsia="zh-CN"/>
        </w:rPr>
        <w:t>the time point T</w:t>
      </w:r>
      <w:r w:rsidRPr="006F325E">
        <w:rPr>
          <w:rFonts w:eastAsiaTheme="minorEastAsia"/>
          <w:b/>
          <w:bCs/>
          <w:vertAlign w:val="subscript"/>
          <w:lang w:eastAsia="zh-CN"/>
        </w:rPr>
        <w:t>end</w:t>
      </w:r>
      <w:r w:rsidRPr="006F325E">
        <w:rPr>
          <w:rFonts w:eastAsiaTheme="minorEastAsia" w:hint="eastAsia"/>
          <w:b/>
          <w:bCs/>
          <w:vertAlign w:val="subscript"/>
          <w:lang w:eastAsia="ko-KR"/>
        </w:rPr>
        <w:t>)</w:t>
      </w:r>
    </w:p>
    <w:p w14:paraId="10F3CE74" w14:textId="77777777" w:rsidR="00DF4A69" w:rsidRDefault="00DF4A69" w:rsidP="00DF4A69">
      <w:pPr>
        <w:pStyle w:val="a0"/>
        <w:jc w:val="both"/>
        <w:rPr>
          <w:lang w:eastAsia="ko-KR"/>
        </w:rPr>
      </w:pPr>
      <w:r w:rsidRPr="006F325E">
        <w:rPr>
          <w:rFonts w:hint="eastAsia"/>
          <w:b/>
          <w:bCs/>
          <w:lang w:eastAsia="ko-KR"/>
        </w:rPr>
        <w:t>Proposal</w:t>
      </w:r>
      <w:r>
        <w:rPr>
          <w:rFonts w:hint="eastAsia"/>
          <w:b/>
          <w:bCs/>
          <w:lang w:eastAsia="ko-KR"/>
        </w:rPr>
        <w:t xml:space="preserve"> 6</w:t>
      </w:r>
      <w:r w:rsidRPr="006F325E">
        <w:rPr>
          <w:rFonts w:hint="eastAsia"/>
          <w:b/>
          <w:bCs/>
          <w:lang w:eastAsia="ko-KR"/>
        </w:rPr>
        <w:t xml:space="preserve">: </w:t>
      </w:r>
      <w:r>
        <w:rPr>
          <w:rFonts w:hint="eastAsia"/>
          <w:b/>
          <w:bCs/>
          <w:lang w:eastAsia="ko-KR"/>
        </w:rPr>
        <w:t>Send LS to RAN1 to ask whether re-activating is allowed or not</w:t>
      </w:r>
    </w:p>
    <w:p w14:paraId="6D67F5EC" w14:textId="77777777" w:rsidR="00DF4A69" w:rsidRPr="006F325E" w:rsidRDefault="00DF4A69" w:rsidP="00DF4A69">
      <w:pPr>
        <w:pStyle w:val="a0"/>
        <w:jc w:val="both"/>
        <w:rPr>
          <w:b/>
          <w:bCs/>
          <w:lang w:eastAsia="ko-KR"/>
        </w:rPr>
      </w:pPr>
      <w:r w:rsidRPr="006F325E">
        <w:rPr>
          <w:rFonts w:hint="eastAsia"/>
          <w:b/>
          <w:bCs/>
          <w:lang w:eastAsia="ko-KR"/>
        </w:rPr>
        <w:t>Proposal</w:t>
      </w:r>
      <w:r>
        <w:rPr>
          <w:rFonts w:hint="eastAsia"/>
          <w:b/>
          <w:bCs/>
          <w:lang w:eastAsia="ko-KR"/>
        </w:rPr>
        <w:t xml:space="preserve"> 7</w:t>
      </w:r>
      <w:r w:rsidRPr="006F325E">
        <w:rPr>
          <w:rFonts w:hint="eastAsia"/>
          <w:b/>
          <w:bCs/>
          <w:lang w:eastAsia="ko-KR"/>
        </w:rPr>
        <w:t xml:space="preserve">: Regarding the starting point of minimum interval for </w:t>
      </w:r>
      <w:r>
        <w:rPr>
          <w:rFonts w:hint="eastAsia"/>
          <w:b/>
          <w:bCs/>
          <w:lang w:eastAsia="ko-KR"/>
        </w:rPr>
        <w:t>cell search</w:t>
      </w:r>
      <w:r w:rsidRPr="006F325E">
        <w:rPr>
          <w:rFonts w:hint="eastAsia"/>
          <w:b/>
          <w:bCs/>
          <w:lang w:eastAsia="ko-KR"/>
        </w:rPr>
        <w:t>, we prefer Option</w:t>
      </w:r>
      <w:r>
        <w:rPr>
          <w:rFonts w:hint="eastAsia"/>
          <w:b/>
          <w:bCs/>
          <w:lang w:eastAsia="ko-KR"/>
        </w:rPr>
        <w:t>4</w:t>
      </w:r>
      <w:r w:rsidRPr="006F325E">
        <w:rPr>
          <w:rFonts w:hint="eastAsia"/>
          <w:b/>
          <w:bCs/>
          <w:lang w:eastAsia="ko-KR"/>
        </w:rPr>
        <w:t xml:space="preserve"> (</w:t>
      </w:r>
      <w:r w:rsidRPr="006F325E">
        <w:rPr>
          <w:rFonts w:eastAsiaTheme="minorEastAsia"/>
          <w:b/>
          <w:bCs/>
          <w:lang w:eastAsia="zh-CN"/>
        </w:rPr>
        <w:t>the time point T</w:t>
      </w:r>
      <w:r w:rsidRPr="006F325E">
        <w:rPr>
          <w:rFonts w:eastAsiaTheme="minorEastAsia"/>
          <w:b/>
          <w:bCs/>
          <w:vertAlign w:val="subscript"/>
          <w:lang w:eastAsia="zh-CN"/>
        </w:rPr>
        <w:t>end</w:t>
      </w:r>
      <w:r w:rsidRPr="006F325E">
        <w:rPr>
          <w:rFonts w:eastAsiaTheme="minorEastAsia" w:hint="eastAsia"/>
          <w:b/>
          <w:bCs/>
          <w:vertAlign w:val="subscript"/>
          <w:lang w:eastAsia="ko-KR"/>
        </w:rPr>
        <w:t>)</w:t>
      </w:r>
    </w:p>
    <w:p w14:paraId="1698E269" w14:textId="77777777" w:rsidR="00DF4A69" w:rsidRDefault="00DF4A69" w:rsidP="00DF4A69">
      <w:pPr>
        <w:pStyle w:val="a0"/>
        <w:jc w:val="both"/>
        <w:rPr>
          <w:b/>
          <w:bCs/>
          <w:lang w:eastAsia="ko-KR"/>
        </w:rPr>
      </w:pPr>
      <w:r w:rsidRPr="009C5405">
        <w:rPr>
          <w:rFonts w:hint="eastAsia"/>
          <w:b/>
          <w:bCs/>
          <w:lang w:eastAsia="ko-KR"/>
        </w:rPr>
        <w:t>Proposal</w:t>
      </w:r>
      <w:r>
        <w:rPr>
          <w:rFonts w:hint="eastAsia"/>
          <w:b/>
          <w:bCs/>
          <w:lang w:eastAsia="ko-KR"/>
        </w:rPr>
        <w:t xml:space="preserve"> 8</w:t>
      </w:r>
      <w:r w:rsidRPr="009C5405">
        <w:rPr>
          <w:rFonts w:hint="eastAsia"/>
          <w:b/>
          <w:bCs/>
          <w:lang w:eastAsia="ko-KR"/>
        </w:rPr>
        <w:t>:</w:t>
      </w:r>
      <w:r>
        <w:rPr>
          <w:rFonts w:hint="eastAsia"/>
          <w:b/>
          <w:bCs/>
          <w:lang w:eastAsia="ko-KR"/>
        </w:rPr>
        <w:t xml:space="preserve"> Support Option 1: </w:t>
      </w:r>
      <w:r w:rsidRPr="00725F13">
        <w:rPr>
          <w:b/>
          <w:bCs/>
          <w:lang w:eastAsia="ko-KR"/>
        </w:rPr>
        <w:t>RAN4 not to define lower bound to measurement in FMW</w:t>
      </w:r>
    </w:p>
    <w:p w14:paraId="5B03DBFB" w14:textId="77777777" w:rsidR="00DF4A69" w:rsidRPr="009C5405" w:rsidRDefault="00DF4A69" w:rsidP="00DF4A69">
      <w:pPr>
        <w:pStyle w:val="a0"/>
        <w:jc w:val="both"/>
        <w:rPr>
          <w:b/>
          <w:bCs/>
          <w:lang w:eastAsia="ko-KR"/>
        </w:rPr>
      </w:pPr>
      <w:r w:rsidRPr="009C5405">
        <w:rPr>
          <w:rFonts w:hint="eastAsia"/>
          <w:b/>
          <w:bCs/>
          <w:lang w:eastAsia="ko-KR"/>
        </w:rPr>
        <w:t>Proposal</w:t>
      </w:r>
      <w:r>
        <w:rPr>
          <w:rFonts w:hint="eastAsia"/>
          <w:b/>
          <w:bCs/>
          <w:lang w:eastAsia="ko-KR"/>
        </w:rPr>
        <w:t xml:space="preserve"> 9</w:t>
      </w:r>
      <w:r w:rsidRPr="009C5405">
        <w:rPr>
          <w:rFonts w:hint="eastAsia"/>
          <w:b/>
          <w:bCs/>
          <w:lang w:eastAsia="ko-KR"/>
        </w:rPr>
        <w:t xml:space="preserve">: </w:t>
      </w:r>
      <w:r>
        <w:rPr>
          <w:rFonts w:hint="eastAsia"/>
          <w:b/>
          <w:bCs/>
          <w:lang w:eastAsia="ko-KR"/>
        </w:rPr>
        <w:t xml:space="preserve">Revise the agreement regarding the time window as follows: </w:t>
      </w:r>
    </w:p>
    <w:p w14:paraId="3E1B02CD" w14:textId="77777777" w:rsidR="00DF4A69" w:rsidRPr="00F21677" w:rsidRDefault="00DF4A69" w:rsidP="00DF4A69">
      <w:pPr>
        <w:pStyle w:val="a0"/>
        <w:numPr>
          <w:ilvl w:val="0"/>
          <w:numId w:val="38"/>
        </w:numPr>
        <w:jc w:val="both"/>
        <w:rPr>
          <w:b/>
          <w:bCs/>
          <w:i/>
          <w:iCs/>
          <w:lang w:eastAsia="ko-KR"/>
        </w:rPr>
      </w:pPr>
      <w:r w:rsidRPr="00F21677">
        <w:rPr>
          <w:rFonts w:hint="eastAsia"/>
          <w:b/>
          <w:bCs/>
          <w:i/>
          <w:iCs/>
          <w:lang w:eastAsia="ko-KR"/>
        </w:rPr>
        <w:t>Time window means the time duration starting from receiving OD-SSB activation indication</w:t>
      </w:r>
      <w:r w:rsidRPr="00F21677">
        <w:rPr>
          <w:rFonts w:hint="eastAsia"/>
          <w:b/>
          <w:bCs/>
          <w:i/>
          <w:iCs/>
          <w:lang w:eastAsia="ko-KR"/>
        </w:rPr>
        <w:t>→</w:t>
      </w:r>
      <w:r w:rsidRPr="00F21677">
        <w:rPr>
          <w:rFonts w:hint="eastAsia"/>
          <w:b/>
          <w:bCs/>
          <w:i/>
          <w:iCs/>
          <w:lang w:eastAsia="ko-KR"/>
        </w:rPr>
        <w:t xml:space="preserve"> Time window means the time duration </w:t>
      </w:r>
      <w:r w:rsidRPr="00455498">
        <w:rPr>
          <w:rFonts w:hint="eastAsia"/>
          <w:b/>
          <w:bCs/>
          <w:i/>
          <w:iCs/>
          <w:lang w:eastAsia="ko-KR"/>
        </w:rPr>
        <w:t xml:space="preserve">starting from </w:t>
      </w:r>
      <w:proofErr w:type="spellStart"/>
      <w:r w:rsidRPr="00455498">
        <w:rPr>
          <w:rFonts w:hint="eastAsia"/>
          <w:b/>
          <w:bCs/>
          <w:i/>
          <w:iCs/>
          <w:lang w:eastAsia="ko-KR"/>
        </w:rPr>
        <w:t>T</w:t>
      </w:r>
      <w:r w:rsidRPr="00455498">
        <w:rPr>
          <w:rFonts w:hint="eastAsia"/>
          <w:b/>
          <w:bCs/>
          <w:i/>
          <w:iCs/>
          <w:vertAlign w:val="subscript"/>
          <w:lang w:eastAsia="ko-KR"/>
        </w:rPr>
        <w:t>min</w:t>
      </w:r>
      <w:proofErr w:type="spellEnd"/>
      <w:r w:rsidRPr="00455498">
        <w:rPr>
          <w:rFonts w:hint="eastAsia"/>
          <w:b/>
          <w:bCs/>
          <w:i/>
          <w:iCs/>
          <w:lang w:eastAsia="ko-KR"/>
        </w:rPr>
        <w:t xml:space="preserve"> after receiving </w:t>
      </w:r>
      <w:r w:rsidRPr="00F21677">
        <w:rPr>
          <w:rFonts w:hint="eastAsia"/>
          <w:b/>
          <w:bCs/>
          <w:i/>
          <w:iCs/>
          <w:lang w:eastAsia="ko-KR"/>
        </w:rPr>
        <w:t>OD-SSB activation indication</w:t>
      </w:r>
    </w:p>
    <w:p w14:paraId="6DFD3830" w14:textId="77777777" w:rsidR="00DF4A69" w:rsidRPr="00390040" w:rsidRDefault="00DF4A69" w:rsidP="00DF4A69">
      <w:pPr>
        <w:pStyle w:val="a0"/>
        <w:rPr>
          <w:b/>
          <w:bCs/>
          <w:lang w:eastAsia="ko-KR"/>
        </w:rPr>
      </w:pPr>
      <w:r w:rsidRPr="00390040">
        <w:rPr>
          <w:rFonts w:hint="eastAsia"/>
          <w:b/>
          <w:bCs/>
          <w:lang w:eastAsia="ko-KR"/>
        </w:rPr>
        <w:t>Proposal</w:t>
      </w:r>
      <w:r>
        <w:rPr>
          <w:rFonts w:hint="eastAsia"/>
          <w:b/>
          <w:bCs/>
          <w:lang w:eastAsia="ko-KR"/>
        </w:rPr>
        <w:t xml:space="preserve"> 10</w:t>
      </w:r>
      <w:r w:rsidRPr="00390040">
        <w:rPr>
          <w:rFonts w:hint="eastAsia"/>
          <w:b/>
          <w:bCs/>
          <w:lang w:eastAsia="ko-KR"/>
        </w:rPr>
        <w:t xml:space="preserve">: Define </w:t>
      </w:r>
      <w:proofErr w:type="spellStart"/>
      <w:r w:rsidRPr="00390040">
        <w:rPr>
          <w:rFonts w:hint="eastAsia"/>
          <w:b/>
          <w:bCs/>
          <w:lang w:eastAsia="ko-KR"/>
        </w:rPr>
        <w:t>SCell</w:t>
      </w:r>
      <w:proofErr w:type="spellEnd"/>
      <w:r w:rsidRPr="00390040">
        <w:rPr>
          <w:rFonts w:hint="eastAsia"/>
          <w:b/>
          <w:bCs/>
          <w:lang w:eastAsia="ko-KR"/>
        </w:rPr>
        <w:t xml:space="preserve"> activation delay requirement </w:t>
      </w:r>
      <w:r>
        <w:rPr>
          <w:rFonts w:hint="eastAsia"/>
          <w:b/>
          <w:bCs/>
          <w:lang w:eastAsia="ko-KR"/>
        </w:rPr>
        <w:t xml:space="preserve">and L1 measurement </w:t>
      </w:r>
      <w:r w:rsidRPr="00390040">
        <w:rPr>
          <w:rFonts w:hint="eastAsia"/>
          <w:b/>
          <w:bCs/>
          <w:lang w:eastAsia="ko-KR"/>
        </w:rPr>
        <w:t xml:space="preserve">in </w:t>
      </w:r>
      <w:proofErr w:type="spellStart"/>
      <w:r w:rsidRPr="00390040">
        <w:rPr>
          <w:rFonts w:hint="eastAsia"/>
          <w:b/>
          <w:bCs/>
          <w:lang w:eastAsia="ko-KR"/>
        </w:rPr>
        <w:t>Sceanrio</w:t>
      </w:r>
      <w:proofErr w:type="spellEnd"/>
      <w:r w:rsidRPr="00390040">
        <w:rPr>
          <w:rFonts w:hint="eastAsia"/>
          <w:b/>
          <w:bCs/>
          <w:lang w:eastAsia="ko-KR"/>
        </w:rPr>
        <w:t xml:space="preserve"> 4</w:t>
      </w:r>
    </w:p>
    <w:p w14:paraId="049A04F8" w14:textId="77777777" w:rsidR="00DF4A69" w:rsidRPr="000433A9" w:rsidRDefault="00DF4A69" w:rsidP="00DF4A69">
      <w:pPr>
        <w:pStyle w:val="a0"/>
        <w:rPr>
          <w:b/>
          <w:bCs/>
          <w:lang w:eastAsia="ko-KR"/>
        </w:rPr>
      </w:pPr>
      <w:r w:rsidRPr="000433A9">
        <w:rPr>
          <w:rFonts w:hint="eastAsia"/>
          <w:b/>
          <w:bCs/>
          <w:lang w:eastAsia="ko-KR"/>
        </w:rPr>
        <w:t>Proposal</w:t>
      </w:r>
      <w:r>
        <w:rPr>
          <w:rFonts w:hint="eastAsia"/>
          <w:b/>
          <w:bCs/>
          <w:lang w:eastAsia="ko-KR"/>
        </w:rPr>
        <w:t xml:space="preserve"> 11</w:t>
      </w:r>
      <w:r w:rsidRPr="000433A9">
        <w:rPr>
          <w:rFonts w:hint="eastAsia"/>
          <w:b/>
          <w:bCs/>
          <w:lang w:eastAsia="ko-KR"/>
        </w:rPr>
        <w:t xml:space="preserve">: RAN4 to specify </w:t>
      </w:r>
      <w:r>
        <w:rPr>
          <w:rFonts w:hint="eastAsia"/>
          <w:b/>
          <w:bCs/>
          <w:lang w:eastAsia="ko-KR"/>
        </w:rPr>
        <w:t>requirements for non-periodic time domain pattern Time-C2 at least for some limited cases</w:t>
      </w:r>
    </w:p>
    <w:p w14:paraId="43D77723" w14:textId="77777777" w:rsidR="00DF4A69" w:rsidRPr="006E7078" w:rsidRDefault="00DF4A69" w:rsidP="00DF4A69">
      <w:pPr>
        <w:pStyle w:val="a0"/>
        <w:rPr>
          <w:b/>
          <w:bCs/>
          <w:lang w:eastAsia="ko-KR"/>
        </w:rPr>
      </w:pPr>
      <w:r w:rsidRPr="006E7078">
        <w:rPr>
          <w:rFonts w:hint="eastAsia"/>
          <w:b/>
          <w:bCs/>
          <w:lang w:eastAsia="ko-KR"/>
        </w:rPr>
        <w:t>Proposal</w:t>
      </w:r>
      <w:r>
        <w:rPr>
          <w:rFonts w:hint="eastAsia"/>
          <w:b/>
          <w:bCs/>
          <w:lang w:eastAsia="ko-KR"/>
        </w:rPr>
        <w:t xml:space="preserve"> 12</w:t>
      </w:r>
      <w:r w:rsidRPr="006E7078">
        <w:rPr>
          <w:rFonts w:hint="eastAsia"/>
          <w:b/>
          <w:bCs/>
          <w:lang w:eastAsia="ko-KR"/>
        </w:rPr>
        <w:t xml:space="preserve">: RAN4 to specify OD-SSB and AO-SSB are with different frequency </w:t>
      </w:r>
    </w:p>
    <w:p w14:paraId="3C02459E" w14:textId="77777777" w:rsidR="00DF4A69" w:rsidRPr="006E7078" w:rsidRDefault="00DF4A69" w:rsidP="00DF4A69">
      <w:pPr>
        <w:pStyle w:val="a0"/>
        <w:rPr>
          <w:b/>
          <w:bCs/>
          <w:lang w:eastAsia="ko-KR"/>
        </w:rPr>
      </w:pPr>
      <w:r w:rsidRPr="006E7078">
        <w:rPr>
          <w:rFonts w:hint="eastAsia"/>
          <w:b/>
          <w:bCs/>
          <w:lang w:eastAsia="ko-KR"/>
        </w:rPr>
        <w:t>Proposal</w:t>
      </w:r>
      <w:r>
        <w:rPr>
          <w:rFonts w:hint="eastAsia"/>
          <w:b/>
          <w:bCs/>
          <w:lang w:eastAsia="ko-KR"/>
        </w:rPr>
        <w:t xml:space="preserve"> 13</w:t>
      </w:r>
      <w:r w:rsidRPr="006E7078">
        <w:rPr>
          <w:rFonts w:hint="eastAsia"/>
          <w:b/>
          <w:bCs/>
          <w:lang w:eastAsia="ko-KR"/>
        </w:rPr>
        <w:t xml:space="preserve">: RAN4 to consider minimum gap between AO-SSB and OD-SSB in deactivated </w:t>
      </w:r>
      <w:proofErr w:type="spellStart"/>
      <w:r w:rsidRPr="006E7078">
        <w:rPr>
          <w:rFonts w:hint="eastAsia"/>
          <w:b/>
          <w:bCs/>
          <w:lang w:eastAsia="ko-KR"/>
        </w:rPr>
        <w:t>SCell</w:t>
      </w:r>
      <w:proofErr w:type="spellEnd"/>
      <w:r w:rsidRPr="006E7078">
        <w:rPr>
          <w:rFonts w:hint="eastAsia"/>
          <w:b/>
          <w:bCs/>
          <w:lang w:eastAsia="ko-KR"/>
        </w:rPr>
        <w:t xml:space="preserve"> L3 measurement with different frequency</w:t>
      </w:r>
    </w:p>
    <w:p w14:paraId="3E359850" w14:textId="77777777" w:rsidR="00DF4A69" w:rsidRPr="006E7078" w:rsidRDefault="00DF4A69" w:rsidP="00DF4A69">
      <w:pPr>
        <w:pStyle w:val="a0"/>
        <w:numPr>
          <w:ilvl w:val="1"/>
          <w:numId w:val="53"/>
        </w:numPr>
        <w:rPr>
          <w:b/>
          <w:bCs/>
          <w:lang w:eastAsia="ko-KR"/>
        </w:rPr>
      </w:pPr>
      <w:r w:rsidRPr="006E7078">
        <w:rPr>
          <w:rFonts w:hint="eastAsia"/>
          <w:b/>
          <w:bCs/>
          <w:lang w:eastAsia="ko-KR"/>
        </w:rPr>
        <w:t xml:space="preserve">If the gap is longer than certain </w:t>
      </w:r>
      <w:proofErr w:type="spellStart"/>
      <w:r w:rsidRPr="006E7078">
        <w:rPr>
          <w:rFonts w:hint="eastAsia"/>
          <w:b/>
          <w:bCs/>
          <w:lang w:eastAsia="ko-KR"/>
        </w:rPr>
        <w:t>thershod</w:t>
      </w:r>
      <w:proofErr w:type="spellEnd"/>
      <w:r w:rsidRPr="006E7078">
        <w:rPr>
          <w:rFonts w:hint="eastAsia"/>
          <w:b/>
          <w:bCs/>
          <w:lang w:eastAsia="ko-KR"/>
        </w:rPr>
        <w:t>, AO-SSB and OD-SSB can be measured independently</w:t>
      </w:r>
    </w:p>
    <w:p w14:paraId="29210DB4" w14:textId="77777777" w:rsidR="00DF4A69" w:rsidRPr="006E7078" w:rsidRDefault="00DF4A69" w:rsidP="00DF4A69">
      <w:pPr>
        <w:pStyle w:val="a0"/>
        <w:numPr>
          <w:ilvl w:val="1"/>
          <w:numId w:val="53"/>
        </w:numPr>
        <w:rPr>
          <w:b/>
          <w:bCs/>
          <w:lang w:eastAsia="ko-KR"/>
        </w:rPr>
      </w:pPr>
      <w:r w:rsidRPr="006E7078">
        <w:rPr>
          <w:rFonts w:hint="eastAsia"/>
          <w:b/>
          <w:bCs/>
          <w:lang w:eastAsia="ko-KR"/>
        </w:rPr>
        <w:t>If the gap is shorter than certain threshold,</w:t>
      </w:r>
    </w:p>
    <w:p w14:paraId="741787A8" w14:textId="77777777" w:rsidR="00DF4A69" w:rsidRPr="006E7078" w:rsidRDefault="00DF4A69" w:rsidP="00DF4A69">
      <w:pPr>
        <w:pStyle w:val="a0"/>
        <w:numPr>
          <w:ilvl w:val="2"/>
          <w:numId w:val="53"/>
        </w:numPr>
        <w:rPr>
          <w:b/>
          <w:bCs/>
          <w:lang w:eastAsia="ko-KR"/>
        </w:rPr>
      </w:pPr>
      <w:r w:rsidRPr="006E7078">
        <w:rPr>
          <w:rFonts w:hint="eastAsia"/>
          <w:b/>
          <w:bCs/>
          <w:lang w:eastAsia="ko-KR"/>
        </w:rPr>
        <w:t>introduce scaling factor to measurement period, or</w:t>
      </w:r>
    </w:p>
    <w:p w14:paraId="45BC2CFF" w14:textId="77777777" w:rsidR="00DF4A69" w:rsidRPr="006E7078" w:rsidRDefault="00DF4A69" w:rsidP="00DF4A69">
      <w:pPr>
        <w:pStyle w:val="a0"/>
        <w:numPr>
          <w:ilvl w:val="2"/>
          <w:numId w:val="53"/>
        </w:numPr>
        <w:rPr>
          <w:b/>
          <w:bCs/>
          <w:lang w:eastAsia="ko-KR"/>
        </w:rPr>
      </w:pPr>
      <w:r w:rsidRPr="006E7078">
        <w:rPr>
          <w:rFonts w:hint="eastAsia"/>
          <w:b/>
          <w:bCs/>
          <w:lang w:eastAsia="ko-KR"/>
        </w:rPr>
        <w:lastRenderedPageBreak/>
        <w:t>prioritize OD-SSB measurement</w:t>
      </w:r>
    </w:p>
    <w:p w14:paraId="67CCA03F" w14:textId="77777777" w:rsidR="00DF4A69" w:rsidRDefault="00DF4A69" w:rsidP="00DF4A69">
      <w:pPr>
        <w:pStyle w:val="a0"/>
        <w:jc w:val="both"/>
        <w:rPr>
          <w:b/>
          <w:bCs/>
          <w:lang w:eastAsia="ko-KR"/>
        </w:rPr>
      </w:pPr>
      <w:r w:rsidRPr="00416CDC">
        <w:rPr>
          <w:rFonts w:hint="eastAsia"/>
          <w:b/>
          <w:bCs/>
          <w:lang w:eastAsia="ko-KR"/>
        </w:rPr>
        <w:t>P</w:t>
      </w:r>
      <w:r w:rsidRPr="00416CDC">
        <w:rPr>
          <w:b/>
          <w:bCs/>
          <w:lang w:eastAsia="ko-KR"/>
        </w:rPr>
        <w:t>roposal</w:t>
      </w:r>
      <w:r w:rsidRPr="00416CDC">
        <w:rPr>
          <w:rFonts w:hint="eastAsia"/>
          <w:b/>
          <w:bCs/>
          <w:lang w:eastAsia="ko-KR"/>
        </w:rPr>
        <w:t xml:space="preserve"> </w:t>
      </w:r>
      <w:r>
        <w:rPr>
          <w:rFonts w:hint="eastAsia"/>
          <w:b/>
          <w:bCs/>
          <w:lang w:eastAsia="ko-KR"/>
        </w:rPr>
        <w:t>14</w:t>
      </w:r>
      <w:r w:rsidRPr="00416CDC">
        <w:rPr>
          <w:b/>
          <w:bCs/>
          <w:lang w:eastAsia="ko-KR"/>
        </w:rPr>
        <w:t xml:space="preserve">: RAN4 to specify </w:t>
      </w:r>
      <w:r>
        <w:rPr>
          <w:rFonts w:hint="eastAsia"/>
          <w:b/>
          <w:bCs/>
          <w:lang w:eastAsia="ko-KR"/>
        </w:rPr>
        <w:t xml:space="preserve">known/unknown cell condition period as below: </w:t>
      </w:r>
    </w:p>
    <w:p w14:paraId="302C7A89" w14:textId="77777777" w:rsidR="00DF4A69" w:rsidRPr="00920C83" w:rsidRDefault="00DF4A69" w:rsidP="00DF4A69">
      <w:pPr>
        <w:pStyle w:val="a0"/>
        <w:numPr>
          <w:ilvl w:val="0"/>
          <w:numId w:val="34"/>
        </w:numPr>
        <w:jc w:val="both"/>
        <w:rPr>
          <w:b/>
          <w:bCs/>
          <w:lang w:eastAsia="ko-KR"/>
        </w:rPr>
      </w:pPr>
      <w:r>
        <w:rPr>
          <w:rFonts w:hint="eastAsia"/>
          <w:lang w:eastAsia="ko-KR"/>
        </w:rPr>
        <w:t xml:space="preserve">At least for FR1: </w:t>
      </w:r>
      <w:proofErr w:type="gramStart"/>
      <w:r w:rsidRPr="007F073E">
        <w:rPr>
          <w:lang w:eastAsia="ko-KR"/>
        </w:rPr>
        <w:t>max(</w:t>
      </w:r>
      <w:proofErr w:type="gramEnd"/>
      <w:r w:rsidRPr="007F073E">
        <w:rPr>
          <w:lang w:eastAsia="ko-KR"/>
        </w:rPr>
        <w:t>5*</w:t>
      </w:r>
      <w:r>
        <w:rPr>
          <w:rFonts w:hint="eastAsia"/>
          <w:lang w:eastAsia="ko-KR"/>
        </w:rPr>
        <w:t>(</w:t>
      </w:r>
      <w:r w:rsidRPr="00E457AB">
        <w:rPr>
          <w:lang w:eastAsia="ko-KR"/>
        </w:rPr>
        <w:t xml:space="preserve"> </w:t>
      </w:r>
      <w:proofErr w:type="spellStart"/>
      <w:r w:rsidRPr="007F073E">
        <w:rPr>
          <w:lang w:eastAsia="ko-KR"/>
        </w:rPr>
        <w:t>measCycleSCell</w:t>
      </w:r>
      <w:proofErr w:type="spellEnd"/>
      <w:r>
        <w:rPr>
          <w:rFonts w:hint="eastAsia"/>
          <w:lang w:eastAsia="ko-KR"/>
        </w:rPr>
        <w:t>)</w:t>
      </w:r>
      <w:r w:rsidRPr="007F073E">
        <w:rPr>
          <w:lang w:eastAsia="ko-KR"/>
        </w:rPr>
        <w:t>, 5*DRX cycles)</w:t>
      </w:r>
      <w:r>
        <w:rPr>
          <w:rFonts w:hint="eastAsia"/>
          <w:lang w:eastAsia="ko-KR"/>
        </w:rPr>
        <w:t xml:space="preserve"> </w:t>
      </w:r>
    </w:p>
    <w:p w14:paraId="139CF514" w14:textId="77777777" w:rsidR="00DF4A69" w:rsidRDefault="00DF4A69" w:rsidP="00DF4A69">
      <w:pPr>
        <w:pStyle w:val="a0"/>
        <w:jc w:val="both"/>
        <w:rPr>
          <w:lang w:eastAsia="ko-KR"/>
        </w:rPr>
      </w:pPr>
      <w:r w:rsidRPr="00EA2EF6">
        <w:rPr>
          <w:rFonts w:hint="eastAsia"/>
          <w:b/>
          <w:bCs/>
          <w:lang w:eastAsia="ko-KR"/>
        </w:rPr>
        <w:t>Proposal</w:t>
      </w:r>
      <w:r>
        <w:rPr>
          <w:rFonts w:hint="eastAsia"/>
          <w:b/>
          <w:bCs/>
          <w:lang w:eastAsia="ko-KR"/>
        </w:rPr>
        <w:t xml:space="preserve"> 15</w:t>
      </w:r>
      <w:r w:rsidRPr="00EA2EF6">
        <w:rPr>
          <w:rFonts w:hint="eastAsia"/>
          <w:b/>
          <w:bCs/>
          <w:lang w:eastAsia="ko-KR"/>
        </w:rPr>
        <w:t xml:space="preserve">: For </w:t>
      </w:r>
      <w:r w:rsidRPr="00EA2EF6">
        <w:rPr>
          <w:b/>
          <w:bCs/>
          <w:lang w:eastAsia="ko-KR"/>
        </w:rPr>
        <w:t>the OD-SSB used for known/unknown cell condition when there are multiple OD-SSB activation indication</w:t>
      </w:r>
      <w:r w:rsidRPr="00EA2EF6">
        <w:rPr>
          <w:rFonts w:hint="eastAsia"/>
          <w:b/>
          <w:bCs/>
          <w:lang w:eastAsia="ko-KR"/>
        </w:rPr>
        <w:t xml:space="preserve">, </w:t>
      </w:r>
      <w:r w:rsidRPr="00CD5E5C">
        <w:rPr>
          <w:b/>
          <w:bCs/>
          <w:lang w:eastAsia="ko-KR"/>
        </w:rPr>
        <w:t xml:space="preserve">the OD-SSB provided </w:t>
      </w:r>
      <w:r>
        <w:rPr>
          <w:rFonts w:hint="eastAsia"/>
          <w:b/>
          <w:bCs/>
          <w:lang w:eastAsia="ko-KR"/>
        </w:rPr>
        <w:t>better</w:t>
      </w:r>
      <w:r w:rsidRPr="00CD5E5C">
        <w:rPr>
          <w:b/>
          <w:bCs/>
          <w:lang w:eastAsia="ko-KR"/>
        </w:rPr>
        <w:t xml:space="preserve"> valid measurement report can be used for </w:t>
      </w:r>
      <w:proofErr w:type="spellStart"/>
      <w:r>
        <w:rPr>
          <w:rFonts w:hint="eastAsia"/>
          <w:b/>
          <w:bCs/>
          <w:lang w:eastAsia="ko-KR"/>
        </w:rPr>
        <w:t>SCell</w:t>
      </w:r>
      <w:proofErr w:type="spellEnd"/>
      <w:r>
        <w:rPr>
          <w:rFonts w:hint="eastAsia"/>
          <w:b/>
          <w:bCs/>
          <w:lang w:eastAsia="ko-KR"/>
        </w:rPr>
        <w:t xml:space="preserve"> activation</w:t>
      </w:r>
    </w:p>
    <w:p w14:paraId="728CD2CA" w14:textId="77777777" w:rsidR="00DF4A69" w:rsidRPr="004C162B" w:rsidRDefault="00DF4A69" w:rsidP="00DF4A69">
      <w:pPr>
        <w:pStyle w:val="a0"/>
        <w:jc w:val="both"/>
        <w:rPr>
          <w:b/>
          <w:bCs/>
          <w:lang w:eastAsia="ko-KR"/>
        </w:rPr>
      </w:pPr>
      <w:r w:rsidRPr="004C162B">
        <w:rPr>
          <w:rFonts w:hint="eastAsia"/>
          <w:b/>
          <w:bCs/>
          <w:lang w:eastAsia="ko-KR"/>
        </w:rPr>
        <w:t>Proposal 1</w:t>
      </w:r>
      <w:r>
        <w:rPr>
          <w:rFonts w:hint="eastAsia"/>
          <w:b/>
          <w:bCs/>
          <w:lang w:eastAsia="ko-KR"/>
        </w:rPr>
        <w:t>6</w:t>
      </w:r>
      <w:r w:rsidRPr="004C162B">
        <w:rPr>
          <w:rFonts w:hint="eastAsia"/>
          <w:b/>
          <w:bCs/>
          <w:lang w:eastAsia="ko-KR"/>
        </w:rPr>
        <w:t xml:space="preserve">: During the </w:t>
      </w:r>
      <w:proofErr w:type="spellStart"/>
      <w:r w:rsidRPr="004C162B">
        <w:rPr>
          <w:rFonts w:hint="eastAsia"/>
          <w:b/>
          <w:bCs/>
          <w:lang w:eastAsia="ko-KR"/>
        </w:rPr>
        <w:t>SCell</w:t>
      </w:r>
      <w:proofErr w:type="spellEnd"/>
      <w:r w:rsidRPr="004C162B">
        <w:rPr>
          <w:rFonts w:hint="eastAsia"/>
          <w:b/>
          <w:bCs/>
          <w:lang w:eastAsia="ko-KR"/>
        </w:rPr>
        <w:t xml:space="preserve"> activation following should be specified:</w:t>
      </w:r>
    </w:p>
    <w:p w14:paraId="1F7F7716" w14:textId="77777777" w:rsidR="00DF4A69" w:rsidRPr="004C162B" w:rsidRDefault="00DF4A69" w:rsidP="00DF4A69">
      <w:pPr>
        <w:pStyle w:val="a0"/>
        <w:numPr>
          <w:ilvl w:val="0"/>
          <w:numId w:val="32"/>
        </w:numPr>
        <w:jc w:val="both"/>
        <w:rPr>
          <w:lang w:eastAsia="ko-KR"/>
        </w:rPr>
      </w:pPr>
      <w:r>
        <w:rPr>
          <w:rFonts w:hint="eastAsia"/>
          <w:lang w:eastAsia="ko-KR"/>
        </w:rPr>
        <w:t>I</w:t>
      </w:r>
      <w:r w:rsidRPr="004C162B">
        <w:rPr>
          <w:lang w:eastAsia="ko-KR"/>
        </w:rPr>
        <w:t xml:space="preserve">f the cell is known, the same SSB should be applied for </w:t>
      </w:r>
      <w:r>
        <w:rPr>
          <w:rFonts w:hint="eastAsia"/>
          <w:lang w:eastAsia="ko-KR"/>
        </w:rPr>
        <w:t>both</w:t>
      </w:r>
      <w:r w:rsidRPr="004C162B">
        <w:rPr>
          <w:lang w:eastAsia="ko-KR"/>
        </w:rPr>
        <w:t xml:space="preserve"> known condition and </w:t>
      </w:r>
      <w:proofErr w:type="spellStart"/>
      <w:r w:rsidRPr="004C162B">
        <w:rPr>
          <w:lang w:eastAsia="ko-KR"/>
        </w:rPr>
        <w:t>SCell</w:t>
      </w:r>
      <w:proofErr w:type="spellEnd"/>
      <w:r w:rsidRPr="004C162B">
        <w:rPr>
          <w:lang w:eastAsia="ko-KR"/>
        </w:rPr>
        <w:t xml:space="preserve"> activation </w:t>
      </w:r>
    </w:p>
    <w:p w14:paraId="78084973" w14:textId="77777777" w:rsidR="00DF4A69" w:rsidRPr="004C162B" w:rsidRDefault="00DF4A69" w:rsidP="00DF4A69">
      <w:pPr>
        <w:pStyle w:val="a0"/>
        <w:numPr>
          <w:ilvl w:val="0"/>
          <w:numId w:val="32"/>
        </w:numPr>
        <w:jc w:val="both"/>
        <w:rPr>
          <w:lang w:eastAsia="ko-KR"/>
        </w:rPr>
      </w:pPr>
      <w:r w:rsidRPr="004C162B">
        <w:rPr>
          <w:lang w:eastAsia="ko-KR"/>
        </w:rPr>
        <w:t xml:space="preserve">OD-SSB should not be changed or deactivated during </w:t>
      </w:r>
      <w:proofErr w:type="spellStart"/>
      <w:r w:rsidRPr="004C162B">
        <w:rPr>
          <w:lang w:eastAsia="ko-KR"/>
        </w:rPr>
        <w:t>SCell</w:t>
      </w:r>
      <w:proofErr w:type="spellEnd"/>
      <w:r w:rsidRPr="004C162B">
        <w:rPr>
          <w:lang w:eastAsia="ko-KR"/>
        </w:rPr>
        <w:t xml:space="preserve"> activation</w:t>
      </w:r>
    </w:p>
    <w:p w14:paraId="6E0C4343" w14:textId="77777777" w:rsidR="00DF4A69" w:rsidRPr="00C968D1" w:rsidRDefault="00DF4A69" w:rsidP="00DF4A69">
      <w:pPr>
        <w:pStyle w:val="a0"/>
        <w:jc w:val="both"/>
        <w:rPr>
          <w:b/>
          <w:bCs/>
          <w:lang w:eastAsia="ko-KR"/>
        </w:rPr>
      </w:pPr>
      <w:r w:rsidRPr="00C968D1">
        <w:rPr>
          <w:rFonts w:hint="eastAsia"/>
          <w:b/>
          <w:bCs/>
          <w:lang w:eastAsia="ko-KR"/>
        </w:rPr>
        <w:t>Proposal</w:t>
      </w:r>
      <w:r>
        <w:rPr>
          <w:rFonts w:hint="eastAsia"/>
          <w:b/>
          <w:bCs/>
          <w:lang w:eastAsia="ko-KR"/>
        </w:rPr>
        <w:t xml:space="preserve"> 17</w:t>
      </w:r>
      <w:r w:rsidRPr="00C968D1">
        <w:rPr>
          <w:rFonts w:hint="eastAsia"/>
          <w:b/>
          <w:bCs/>
          <w:lang w:eastAsia="ko-KR"/>
        </w:rPr>
        <w:t xml:space="preserve">: </w:t>
      </w:r>
      <w:r w:rsidRPr="00C968D1">
        <w:rPr>
          <w:b/>
          <w:bCs/>
          <w:lang w:eastAsia="ko-KR"/>
        </w:rPr>
        <w:t xml:space="preserve">In order to minimize the specification impact, basic principle needs to be followed for </w:t>
      </w:r>
      <w:r w:rsidRPr="00C968D1">
        <w:rPr>
          <w:rFonts w:eastAsiaTheme="minorEastAsia"/>
          <w:b/>
          <w:bCs/>
        </w:rPr>
        <w:t>T</w:t>
      </w:r>
      <w:r w:rsidRPr="00C968D1">
        <w:rPr>
          <w:rFonts w:eastAsiaTheme="minorEastAsia"/>
          <w:b/>
          <w:bCs/>
          <w:vertAlign w:val="subscript"/>
        </w:rPr>
        <w:t>SMTC_MAX</w:t>
      </w:r>
      <w:r w:rsidRPr="00C968D1">
        <w:rPr>
          <w:rFonts w:eastAsiaTheme="minorEastAsia" w:hint="eastAsia"/>
          <w:b/>
          <w:bCs/>
          <w:vertAlign w:val="subscript"/>
        </w:rPr>
        <w:t xml:space="preserve">, </w:t>
      </w:r>
      <w:proofErr w:type="spellStart"/>
      <w:proofErr w:type="gramStart"/>
      <w:r w:rsidRPr="00C968D1">
        <w:rPr>
          <w:b/>
          <w:bCs/>
        </w:rPr>
        <w:t>T</w:t>
      </w:r>
      <w:r w:rsidRPr="00C968D1">
        <w:rPr>
          <w:b/>
          <w:bCs/>
          <w:vertAlign w:val="subscript"/>
        </w:rPr>
        <w:t>FirstSSB</w:t>
      </w:r>
      <w:r w:rsidRPr="00C968D1">
        <w:rPr>
          <w:rFonts w:hint="eastAsia"/>
          <w:b/>
          <w:bCs/>
          <w:lang w:eastAsia="ko-KR"/>
        </w:rPr>
        <w:t>,</w:t>
      </w:r>
      <w:r w:rsidRPr="00C968D1">
        <w:rPr>
          <w:b/>
          <w:bCs/>
        </w:rPr>
        <w:t>T</w:t>
      </w:r>
      <w:r w:rsidRPr="00C968D1">
        <w:rPr>
          <w:b/>
          <w:bCs/>
          <w:vertAlign w:val="subscript"/>
        </w:rPr>
        <w:t>FirstSSB</w:t>
      </w:r>
      <w:proofErr w:type="gramEnd"/>
      <w:r w:rsidRPr="00C968D1">
        <w:rPr>
          <w:b/>
          <w:bCs/>
          <w:vertAlign w:val="subscript"/>
        </w:rPr>
        <w:t>_MAX</w:t>
      </w:r>
      <w:proofErr w:type="spellEnd"/>
      <w:r w:rsidRPr="00C968D1">
        <w:rPr>
          <w:rFonts w:hint="eastAsia"/>
          <w:b/>
          <w:bCs/>
        </w:rPr>
        <w:t>,</w:t>
      </w:r>
      <w:r w:rsidRPr="00C968D1">
        <w:rPr>
          <w:b/>
          <w:bCs/>
        </w:rPr>
        <w:t xml:space="preserve"> </w:t>
      </w:r>
      <w:r w:rsidRPr="00C968D1">
        <w:rPr>
          <w:rFonts w:hint="eastAsia"/>
          <w:b/>
          <w:bCs/>
          <w:lang w:eastAsia="ko-KR"/>
        </w:rPr>
        <w:t xml:space="preserve">and </w:t>
      </w:r>
      <w:proofErr w:type="spellStart"/>
      <w:r w:rsidRPr="00C968D1">
        <w:rPr>
          <w:b/>
          <w:bCs/>
        </w:rPr>
        <w:t>Trs</w:t>
      </w:r>
      <w:proofErr w:type="spellEnd"/>
      <w:r w:rsidRPr="00C968D1">
        <w:rPr>
          <w:rFonts w:hint="eastAsia"/>
          <w:b/>
          <w:bCs/>
          <w:lang w:eastAsia="ko-KR"/>
        </w:rPr>
        <w:t xml:space="preserve"> as follows:</w:t>
      </w:r>
    </w:p>
    <w:p w14:paraId="677D5DF2" w14:textId="77777777" w:rsidR="00DF4A69" w:rsidRPr="00C968D1" w:rsidRDefault="00DF4A69" w:rsidP="00DF4A69">
      <w:pPr>
        <w:pStyle w:val="a0"/>
        <w:numPr>
          <w:ilvl w:val="0"/>
          <w:numId w:val="51"/>
        </w:numPr>
        <w:jc w:val="both"/>
        <w:rPr>
          <w:b/>
          <w:bCs/>
          <w:lang w:eastAsia="ko-KR"/>
        </w:rPr>
      </w:pPr>
      <w:r w:rsidRPr="00C968D1">
        <w:rPr>
          <w:rFonts w:hint="eastAsia"/>
          <w:b/>
          <w:bCs/>
          <w:lang w:eastAsia="ko-KR"/>
        </w:rPr>
        <w:t xml:space="preserve">In Case 1, periodicity of SMTC of </w:t>
      </w:r>
      <w:r w:rsidRPr="00C968D1">
        <w:rPr>
          <w:rFonts w:eastAsiaTheme="minorEastAsia"/>
          <w:b/>
          <w:bCs/>
        </w:rPr>
        <w:t>T</w:t>
      </w:r>
      <w:r w:rsidRPr="00C968D1">
        <w:rPr>
          <w:rFonts w:eastAsiaTheme="minorEastAsia"/>
          <w:b/>
          <w:bCs/>
          <w:vertAlign w:val="subscript"/>
        </w:rPr>
        <w:t>SMTC_MAX</w:t>
      </w:r>
      <w:r w:rsidRPr="00C968D1">
        <w:rPr>
          <w:rFonts w:eastAsiaTheme="minorEastAsia" w:hint="eastAsia"/>
          <w:b/>
          <w:bCs/>
          <w:vertAlign w:val="subscript"/>
          <w:lang w:eastAsia="ko-KR"/>
        </w:rPr>
        <w:t xml:space="preserve"> </w:t>
      </w:r>
      <w:r w:rsidRPr="00C968D1">
        <w:rPr>
          <w:rFonts w:eastAsiaTheme="minorEastAsia" w:hint="eastAsia"/>
          <w:b/>
          <w:bCs/>
          <w:lang w:eastAsia="ko-KR"/>
        </w:rPr>
        <w:t xml:space="preserve">and </w:t>
      </w:r>
      <w:proofErr w:type="spellStart"/>
      <w:r w:rsidRPr="00C968D1">
        <w:rPr>
          <w:b/>
          <w:bCs/>
        </w:rPr>
        <w:t>Trs</w:t>
      </w:r>
      <w:proofErr w:type="spellEnd"/>
      <w:r w:rsidRPr="00C968D1">
        <w:rPr>
          <w:rFonts w:hint="eastAsia"/>
          <w:b/>
          <w:bCs/>
          <w:lang w:eastAsia="ko-KR"/>
        </w:rPr>
        <w:t xml:space="preserve"> can be replaced by OD-SSB periodicity</w:t>
      </w:r>
    </w:p>
    <w:p w14:paraId="4F89E973" w14:textId="77777777" w:rsidR="00DF4A69" w:rsidRPr="00C968D1" w:rsidRDefault="00DF4A69" w:rsidP="00DF4A69">
      <w:pPr>
        <w:pStyle w:val="a0"/>
        <w:numPr>
          <w:ilvl w:val="0"/>
          <w:numId w:val="51"/>
        </w:numPr>
        <w:jc w:val="both"/>
        <w:rPr>
          <w:b/>
          <w:bCs/>
          <w:lang w:eastAsia="ko-KR"/>
        </w:rPr>
      </w:pPr>
      <w:r w:rsidRPr="00C968D1">
        <w:rPr>
          <w:rFonts w:hint="eastAsia"/>
          <w:b/>
          <w:bCs/>
          <w:lang w:eastAsia="ko-KR"/>
        </w:rPr>
        <w:t xml:space="preserve">In Case 1, </w:t>
      </w:r>
      <w:proofErr w:type="spellStart"/>
      <w:proofErr w:type="gramStart"/>
      <w:r w:rsidRPr="00C968D1">
        <w:rPr>
          <w:b/>
          <w:bCs/>
        </w:rPr>
        <w:t>T</w:t>
      </w:r>
      <w:r w:rsidRPr="00C968D1">
        <w:rPr>
          <w:b/>
          <w:bCs/>
          <w:vertAlign w:val="subscript"/>
        </w:rPr>
        <w:t>FirstSSB</w:t>
      </w:r>
      <w:r w:rsidRPr="00C968D1">
        <w:rPr>
          <w:rFonts w:hint="eastAsia"/>
          <w:b/>
          <w:bCs/>
          <w:lang w:eastAsia="ko-KR"/>
        </w:rPr>
        <w:t>,</w:t>
      </w:r>
      <w:r w:rsidRPr="00C968D1">
        <w:rPr>
          <w:b/>
          <w:bCs/>
        </w:rPr>
        <w:t>T</w:t>
      </w:r>
      <w:r w:rsidRPr="00C968D1">
        <w:rPr>
          <w:b/>
          <w:bCs/>
          <w:vertAlign w:val="subscript"/>
        </w:rPr>
        <w:t>FirstSSB</w:t>
      </w:r>
      <w:proofErr w:type="gramEnd"/>
      <w:r w:rsidRPr="00C968D1">
        <w:rPr>
          <w:b/>
          <w:bCs/>
          <w:vertAlign w:val="subscript"/>
        </w:rPr>
        <w:t>_MAX</w:t>
      </w:r>
      <w:proofErr w:type="spellEnd"/>
      <w:r w:rsidRPr="00C968D1">
        <w:rPr>
          <w:rFonts w:hint="eastAsia"/>
          <w:b/>
          <w:bCs/>
          <w:vertAlign w:val="subscript"/>
          <w:lang w:eastAsia="ko-KR"/>
        </w:rPr>
        <w:t xml:space="preserve"> </w:t>
      </w:r>
      <w:r w:rsidRPr="00C968D1">
        <w:rPr>
          <w:rFonts w:hint="eastAsia"/>
          <w:b/>
          <w:bCs/>
          <w:lang w:eastAsia="ko-KR"/>
        </w:rPr>
        <w:t>can be</w:t>
      </w:r>
      <w:r w:rsidRPr="00C968D1">
        <w:rPr>
          <w:b/>
          <w:bCs/>
          <w:lang w:eastAsia="ko-KR"/>
        </w:rPr>
        <w:t xml:space="preserve"> the time to the end of the first complete OD-SSB burst, which is no earlier than </w:t>
      </w:r>
      <w:proofErr w:type="spellStart"/>
      <w:r w:rsidRPr="00C968D1">
        <w:rPr>
          <w:b/>
          <w:bCs/>
          <w:lang w:eastAsia="ko-KR"/>
        </w:rPr>
        <w:t>Time_instance_A+Additional_delay</w:t>
      </w:r>
      <w:proofErr w:type="spellEnd"/>
      <w:r w:rsidRPr="00C968D1">
        <w:rPr>
          <w:b/>
          <w:bCs/>
          <w:lang w:eastAsia="ko-KR"/>
        </w:rPr>
        <w:t xml:space="preserve"> indicated by OD-SSB of the </w:t>
      </w:r>
      <w:proofErr w:type="spellStart"/>
      <w:r w:rsidRPr="00C968D1">
        <w:rPr>
          <w:b/>
          <w:bCs/>
          <w:lang w:eastAsia="ko-KR"/>
        </w:rPr>
        <w:t>SCell</w:t>
      </w:r>
      <w:proofErr w:type="spellEnd"/>
      <w:r w:rsidRPr="00C968D1">
        <w:rPr>
          <w:b/>
          <w:bCs/>
          <w:lang w:eastAsia="ko-KR"/>
        </w:rPr>
        <w:t xml:space="preserve"> being activated, after slot n +(</w:t>
      </w:r>
      <w:r w:rsidRPr="00C968D1">
        <w:rPr>
          <w:rFonts w:ascii="Cambria Math" w:hAnsi="Cambria Math" w:cs="Cambria Math"/>
          <w:b/>
          <w:bCs/>
          <w:lang w:eastAsia="ko-KR"/>
        </w:rPr>
        <w:t>𝑇</w:t>
      </w:r>
      <w:r w:rsidRPr="00C940A3">
        <w:rPr>
          <w:rFonts w:ascii="Cambria Math" w:hAnsi="Cambria Math" w:cs="Cambria Math"/>
          <w:b/>
          <w:bCs/>
          <w:vertAlign w:val="subscript"/>
          <w:lang w:eastAsia="ko-KR"/>
        </w:rPr>
        <w:t>𝐻𝐴𝑅𝑄</w:t>
      </w:r>
      <w:r w:rsidRPr="00C968D1">
        <w:rPr>
          <w:b/>
          <w:bCs/>
          <w:lang w:eastAsia="ko-KR"/>
        </w:rPr>
        <w:t>+3</w:t>
      </w:r>
      <w:r w:rsidRPr="00C968D1">
        <w:rPr>
          <w:rFonts w:ascii="Cambria Math" w:hAnsi="Cambria Math" w:cs="Cambria Math"/>
          <w:b/>
          <w:bCs/>
          <w:lang w:eastAsia="ko-KR"/>
        </w:rPr>
        <w:t>𝑚𝑠</w:t>
      </w:r>
      <w:r w:rsidRPr="00C968D1">
        <w:rPr>
          <w:b/>
          <w:bCs/>
          <w:lang w:eastAsia="ko-KR"/>
        </w:rPr>
        <w:t xml:space="preserve">)/ </w:t>
      </w:r>
      <w:r w:rsidRPr="00C968D1">
        <w:rPr>
          <w:rFonts w:ascii="Cambria Math" w:hAnsi="Cambria Math" w:cs="Cambria Math"/>
          <w:b/>
          <w:bCs/>
          <w:lang w:eastAsia="ko-KR"/>
        </w:rPr>
        <w:t>𝑁𝑅</w:t>
      </w:r>
      <w:r w:rsidRPr="00C968D1">
        <w:rPr>
          <w:b/>
          <w:bCs/>
          <w:lang w:eastAsia="ko-KR"/>
        </w:rPr>
        <w:t xml:space="preserve"> </w:t>
      </w:r>
      <w:r w:rsidRPr="00C968D1">
        <w:rPr>
          <w:rFonts w:ascii="Cambria Math" w:hAnsi="Cambria Math" w:cs="Cambria Math"/>
          <w:b/>
          <w:bCs/>
          <w:lang w:eastAsia="ko-KR"/>
        </w:rPr>
        <w:t>𝑠𝑙𝑜𝑡</w:t>
      </w:r>
      <w:r w:rsidRPr="00C968D1">
        <w:rPr>
          <w:b/>
          <w:bCs/>
          <w:lang w:eastAsia="ko-KR"/>
        </w:rPr>
        <w:t xml:space="preserve"> </w:t>
      </w:r>
      <w:r w:rsidRPr="00C968D1">
        <w:rPr>
          <w:rFonts w:ascii="Cambria Math" w:hAnsi="Cambria Math" w:cs="Cambria Math"/>
          <w:b/>
          <w:bCs/>
          <w:lang w:eastAsia="ko-KR"/>
        </w:rPr>
        <w:t>𝑙𝑒𝑛𝑔𝑡</w:t>
      </w:r>
      <w:r w:rsidRPr="00C968D1">
        <w:rPr>
          <w:b/>
          <w:bCs/>
          <w:lang w:eastAsia="ko-KR"/>
        </w:rPr>
        <w:t>ℎ</w:t>
      </w:r>
    </w:p>
    <w:p w14:paraId="78CDC720" w14:textId="77777777" w:rsidR="00DF4A69" w:rsidRPr="00C968D1" w:rsidRDefault="00DF4A69" w:rsidP="00DF4A69">
      <w:pPr>
        <w:pStyle w:val="a0"/>
        <w:numPr>
          <w:ilvl w:val="0"/>
          <w:numId w:val="51"/>
        </w:numPr>
        <w:jc w:val="both"/>
        <w:rPr>
          <w:b/>
          <w:bCs/>
          <w:lang w:eastAsia="ko-KR"/>
        </w:rPr>
      </w:pPr>
      <w:r w:rsidRPr="00C968D1">
        <w:rPr>
          <w:rFonts w:hint="eastAsia"/>
          <w:b/>
          <w:bCs/>
          <w:lang w:eastAsia="ko-KR"/>
        </w:rPr>
        <w:t>In Case 2, if AO-SSB is applied, legacy requirement can be used</w:t>
      </w:r>
    </w:p>
    <w:p w14:paraId="095D1B7A" w14:textId="77777777" w:rsidR="00DF4A69" w:rsidRPr="00C968D1" w:rsidRDefault="00DF4A69" w:rsidP="00DF4A69">
      <w:pPr>
        <w:pStyle w:val="a0"/>
        <w:numPr>
          <w:ilvl w:val="0"/>
          <w:numId w:val="51"/>
        </w:numPr>
        <w:jc w:val="both"/>
        <w:rPr>
          <w:b/>
          <w:bCs/>
          <w:lang w:eastAsia="ko-KR"/>
        </w:rPr>
      </w:pPr>
      <w:r w:rsidRPr="00C968D1">
        <w:rPr>
          <w:rFonts w:hint="eastAsia"/>
          <w:b/>
          <w:bCs/>
          <w:lang w:eastAsia="ko-KR"/>
        </w:rPr>
        <w:t>In Case 2, if OD-SSB is applied, same requirement as Case 1 can be used</w:t>
      </w:r>
    </w:p>
    <w:p w14:paraId="53F3CCBE" w14:textId="77777777" w:rsidR="00DF4A69" w:rsidRPr="00C968D1" w:rsidRDefault="00DF4A69" w:rsidP="00DF4A69">
      <w:pPr>
        <w:pStyle w:val="a0"/>
        <w:numPr>
          <w:ilvl w:val="0"/>
          <w:numId w:val="51"/>
        </w:numPr>
        <w:jc w:val="both"/>
        <w:rPr>
          <w:b/>
          <w:bCs/>
          <w:lang w:eastAsia="ko-KR"/>
        </w:rPr>
      </w:pPr>
      <w:r w:rsidRPr="00C968D1">
        <w:rPr>
          <w:rFonts w:hint="eastAsia"/>
          <w:b/>
          <w:bCs/>
          <w:lang w:eastAsia="ko-KR"/>
        </w:rPr>
        <w:t>FSS: In Case 2, specify</w:t>
      </w:r>
      <w:r w:rsidRPr="00C968D1">
        <w:rPr>
          <w:b/>
          <w:bCs/>
          <w:lang w:eastAsia="ko-KR"/>
        </w:rPr>
        <w:t xml:space="preserve"> </w:t>
      </w:r>
      <w:r w:rsidRPr="00C968D1">
        <w:rPr>
          <w:rFonts w:hint="eastAsia"/>
          <w:b/>
          <w:bCs/>
          <w:lang w:eastAsia="ko-KR"/>
        </w:rPr>
        <w:t xml:space="preserve">requirements of </w:t>
      </w:r>
      <w:r w:rsidRPr="00C968D1">
        <w:rPr>
          <w:b/>
          <w:bCs/>
          <w:lang w:eastAsia="ko-KR"/>
        </w:rPr>
        <w:t>combination of AO-SSB and OD-SS</w:t>
      </w:r>
      <w:r w:rsidRPr="00C968D1">
        <w:rPr>
          <w:rFonts w:hint="eastAsia"/>
          <w:b/>
          <w:bCs/>
          <w:lang w:eastAsia="ko-KR"/>
        </w:rPr>
        <w:t>B, if it is supported</w:t>
      </w:r>
    </w:p>
    <w:p w14:paraId="48F45D6C" w14:textId="77777777" w:rsidR="00DF4A69" w:rsidRPr="00DF4A69" w:rsidRDefault="00DF4A69" w:rsidP="003F345F">
      <w:pPr>
        <w:pStyle w:val="a0"/>
        <w:jc w:val="both"/>
        <w:rPr>
          <w:lang w:eastAsia="ko-KR"/>
        </w:rPr>
      </w:pPr>
    </w:p>
    <w:p w14:paraId="7AC04505" w14:textId="77777777" w:rsidR="00DF4A69" w:rsidRPr="00542AC4" w:rsidRDefault="00DF4A69" w:rsidP="00DF4A69">
      <w:pPr>
        <w:pStyle w:val="a0"/>
        <w:rPr>
          <w:b/>
          <w:bCs/>
          <w:lang w:eastAsia="ko-KR"/>
        </w:rPr>
      </w:pPr>
      <w:r w:rsidRPr="00542AC4">
        <w:rPr>
          <w:rFonts w:hint="eastAsia"/>
          <w:b/>
          <w:bCs/>
          <w:lang w:eastAsia="ko-KR"/>
        </w:rPr>
        <w:t>Proposal</w:t>
      </w:r>
      <w:r>
        <w:rPr>
          <w:rFonts w:hint="eastAsia"/>
          <w:b/>
          <w:bCs/>
          <w:lang w:eastAsia="ko-KR"/>
        </w:rPr>
        <w:t xml:space="preserve"> 18</w:t>
      </w:r>
      <w:r w:rsidRPr="00542AC4">
        <w:rPr>
          <w:rFonts w:hint="eastAsia"/>
          <w:b/>
          <w:bCs/>
          <w:lang w:eastAsia="ko-KR"/>
        </w:rPr>
        <w:t>: Allow interruption during OD-SSB activation and deactivation</w:t>
      </w:r>
    </w:p>
    <w:p w14:paraId="46AD52FF" w14:textId="77777777" w:rsidR="00DF4A69" w:rsidRPr="00F4200F" w:rsidRDefault="00DF4A69" w:rsidP="00DF4A69">
      <w:pPr>
        <w:pStyle w:val="a0"/>
        <w:jc w:val="both"/>
        <w:rPr>
          <w:b/>
          <w:bCs/>
          <w:lang w:eastAsia="ko-KR"/>
        </w:rPr>
      </w:pPr>
      <w:r w:rsidRPr="00EA2EF6">
        <w:rPr>
          <w:rFonts w:hint="eastAsia"/>
          <w:b/>
          <w:bCs/>
          <w:lang w:eastAsia="ko-KR"/>
        </w:rPr>
        <w:t>Proposal</w:t>
      </w:r>
      <w:r>
        <w:rPr>
          <w:rFonts w:hint="eastAsia"/>
          <w:b/>
          <w:bCs/>
          <w:lang w:eastAsia="ko-KR"/>
        </w:rPr>
        <w:t xml:space="preserve"> 19</w:t>
      </w:r>
      <w:r w:rsidRPr="00EA2EF6">
        <w:rPr>
          <w:rFonts w:hint="eastAsia"/>
          <w:b/>
          <w:bCs/>
          <w:lang w:eastAsia="ko-KR"/>
        </w:rPr>
        <w:t>:</w:t>
      </w:r>
      <w:r>
        <w:rPr>
          <w:rFonts w:hint="eastAsia"/>
          <w:b/>
          <w:bCs/>
          <w:lang w:eastAsia="ko-KR"/>
        </w:rPr>
        <w:t xml:space="preserve"> For </w:t>
      </w:r>
      <w:proofErr w:type="spellStart"/>
      <w:r>
        <w:rPr>
          <w:rFonts w:hint="eastAsia"/>
          <w:b/>
          <w:bCs/>
          <w:lang w:eastAsia="ko-KR"/>
        </w:rPr>
        <w:t>SCell</w:t>
      </w:r>
      <w:proofErr w:type="spellEnd"/>
      <w:r>
        <w:rPr>
          <w:rFonts w:hint="eastAsia"/>
          <w:b/>
          <w:bCs/>
          <w:lang w:eastAsia="ko-KR"/>
        </w:rPr>
        <w:t xml:space="preserve"> activation delay requirement, propose to add additional </w:t>
      </w:r>
      <w:r>
        <w:rPr>
          <w:b/>
          <w:bCs/>
          <w:lang w:eastAsia="ko-KR"/>
        </w:rPr>
        <w:t>measurement</w:t>
      </w:r>
      <w:r>
        <w:rPr>
          <w:rFonts w:hint="eastAsia"/>
          <w:b/>
          <w:bCs/>
          <w:lang w:eastAsia="ko-KR"/>
        </w:rPr>
        <w:t xml:space="preserve"> delay</w:t>
      </w:r>
    </w:p>
    <w:p w14:paraId="5704F9BF" w14:textId="77777777" w:rsidR="00DF4A69" w:rsidRPr="00DF4A69" w:rsidRDefault="00DF4A69" w:rsidP="003F345F">
      <w:pPr>
        <w:pStyle w:val="a0"/>
        <w:jc w:val="both"/>
        <w:rPr>
          <w:lang w:eastAsia="ko-KR"/>
        </w:rPr>
      </w:pPr>
    </w:p>
    <w:p w14:paraId="1862BE09" w14:textId="77777777" w:rsidR="00DF4A69" w:rsidRDefault="00DF4A69" w:rsidP="003F345F">
      <w:pPr>
        <w:pStyle w:val="a0"/>
        <w:jc w:val="both"/>
        <w:rPr>
          <w:lang w:eastAsia="ko-KR"/>
        </w:rPr>
      </w:pPr>
    </w:p>
    <w:p w14:paraId="53491604" w14:textId="77777777" w:rsidR="00DF4A69" w:rsidRDefault="00DF4A69" w:rsidP="003F345F">
      <w:pPr>
        <w:pStyle w:val="a0"/>
        <w:jc w:val="both"/>
        <w:rPr>
          <w:lang w:eastAsia="ko-KR"/>
        </w:rPr>
      </w:pPr>
    </w:p>
    <w:p w14:paraId="3085093D" w14:textId="77777777" w:rsidR="00DF4A69" w:rsidRPr="0037151D" w:rsidRDefault="00DF4A69" w:rsidP="003F345F">
      <w:pPr>
        <w:pStyle w:val="a0"/>
        <w:jc w:val="both"/>
        <w:rPr>
          <w:lang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3B0F5323" w:rsidR="00E15DC5" w:rsidRPr="00061B21" w:rsidRDefault="00C564C5" w:rsidP="00CD0965">
      <w:pPr>
        <w:pStyle w:val="a0"/>
        <w:rPr>
          <w:lang w:val="en-US" w:eastAsia="ko-KR"/>
        </w:rPr>
      </w:pPr>
      <w:r w:rsidRPr="00061B21">
        <w:rPr>
          <w:rFonts w:hint="eastAsia"/>
          <w:lang w:val="en-US" w:eastAsia="ko-KR"/>
        </w:rPr>
        <w:t xml:space="preserve">[1] </w:t>
      </w:r>
      <w:r w:rsidR="000C4775" w:rsidRPr="00061B21">
        <w:rPr>
          <w:lang w:val="en-US" w:eastAsia="ko-KR"/>
        </w:rPr>
        <w:t>RP-24</w:t>
      </w:r>
      <w:r w:rsidR="002C640E" w:rsidRPr="00061B21">
        <w:rPr>
          <w:lang w:val="en-US" w:eastAsia="ko-KR"/>
        </w:rPr>
        <w:t>2354</w:t>
      </w:r>
      <w:r w:rsidR="00213F9A" w:rsidRPr="00061B21">
        <w:rPr>
          <w:lang w:val="en-US" w:eastAsia="ko-KR"/>
        </w:rPr>
        <w:t>, “</w:t>
      </w:r>
      <w:r w:rsidR="002C640E" w:rsidRPr="00061B21">
        <w:rPr>
          <w:lang w:val="en-US" w:eastAsia="ko-KR"/>
        </w:rPr>
        <w:t>Revised WID: Enhancements of network energy savings for NR</w:t>
      </w:r>
      <w:r w:rsidR="00D21A40" w:rsidRPr="00061B21">
        <w:rPr>
          <w:lang w:val="en-US" w:eastAsia="ko-KR"/>
        </w:rPr>
        <w:t>,</w:t>
      </w:r>
      <w:r w:rsidRPr="00061B21">
        <w:rPr>
          <w:lang w:val="en-US" w:eastAsia="ko-KR"/>
        </w:rPr>
        <w:t xml:space="preserve">” </w:t>
      </w:r>
      <w:r w:rsidR="002C640E" w:rsidRPr="00061B21">
        <w:rPr>
          <w:lang w:val="en-US" w:eastAsia="ko-KR"/>
        </w:rPr>
        <w:t>Ericsson</w:t>
      </w:r>
    </w:p>
    <w:p w14:paraId="395B926C" w14:textId="4976EC24" w:rsidR="009170C9" w:rsidRPr="00061B21" w:rsidRDefault="009170C9" w:rsidP="009170C9">
      <w:pPr>
        <w:pStyle w:val="a0"/>
        <w:rPr>
          <w:lang w:val="en-US" w:eastAsia="ko-KR"/>
        </w:rPr>
      </w:pPr>
      <w:r w:rsidRPr="00061B21">
        <w:rPr>
          <w:rFonts w:hint="eastAsia"/>
          <w:lang w:val="en-US" w:eastAsia="ko-KR"/>
        </w:rPr>
        <w:t>[</w:t>
      </w:r>
      <w:r w:rsidRPr="00061B21">
        <w:rPr>
          <w:lang w:val="en-US" w:eastAsia="ko-KR"/>
        </w:rPr>
        <w:t>2</w:t>
      </w:r>
      <w:r w:rsidRPr="00061B21">
        <w:rPr>
          <w:rFonts w:hint="eastAsia"/>
          <w:lang w:val="en-US" w:eastAsia="ko-KR"/>
        </w:rPr>
        <w:t xml:space="preserve">] </w:t>
      </w:r>
      <w:r w:rsidR="00961A26" w:rsidRPr="00961A26">
        <w:rPr>
          <w:lang w:val="en-US" w:eastAsia="ko-KR"/>
        </w:rPr>
        <w:t>R4-2502598</w:t>
      </w:r>
      <w:r w:rsidRPr="00061B21">
        <w:rPr>
          <w:lang w:val="en-US" w:eastAsia="ko-KR"/>
        </w:rPr>
        <w:t>, “</w:t>
      </w:r>
      <w:r w:rsidR="00AF5743" w:rsidRPr="00061B21">
        <w:rPr>
          <w:lang w:val="en-US" w:eastAsia="ko-KR"/>
        </w:rPr>
        <w:t>WF on RRM requirements for Netw_Energy_NR_enh_Part1</w:t>
      </w:r>
      <w:r w:rsidRPr="00061B21">
        <w:rPr>
          <w:lang w:val="en-US" w:eastAsia="ko-KR"/>
        </w:rPr>
        <w:t>,” Ericsson</w:t>
      </w:r>
    </w:p>
    <w:p w14:paraId="11C085E3" w14:textId="403C0199" w:rsidR="00191F47" w:rsidRPr="00191F47" w:rsidRDefault="00191F47" w:rsidP="009170C9">
      <w:pPr>
        <w:pStyle w:val="a0"/>
        <w:rPr>
          <w:lang w:val="en-US" w:eastAsia="ko-KR"/>
        </w:rPr>
      </w:pPr>
      <w:r w:rsidRPr="00061B21">
        <w:rPr>
          <w:rFonts w:hint="eastAsia"/>
          <w:lang w:val="en-US" w:eastAsia="ko-KR"/>
        </w:rPr>
        <w:t>[</w:t>
      </w:r>
      <w:r w:rsidR="00EE4D92">
        <w:rPr>
          <w:rFonts w:hint="eastAsia"/>
          <w:lang w:val="en-US" w:eastAsia="ko-KR"/>
        </w:rPr>
        <w:t>3</w:t>
      </w:r>
      <w:r w:rsidRPr="00061B21">
        <w:rPr>
          <w:rFonts w:hint="eastAsia"/>
          <w:lang w:val="en-US" w:eastAsia="ko-KR"/>
        </w:rPr>
        <w:t>]</w:t>
      </w:r>
      <w:r w:rsidR="007035B5" w:rsidRPr="00061B21">
        <w:rPr>
          <w:rFonts w:hint="eastAsia"/>
          <w:lang w:val="en-US" w:eastAsia="ko-KR"/>
        </w:rPr>
        <w:t xml:space="preserve"> </w:t>
      </w:r>
      <w:r w:rsidR="00961A26" w:rsidRPr="00961A26">
        <w:rPr>
          <w:lang w:val="en-US" w:eastAsia="ko-KR"/>
        </w:rPr>
        <w:t>R1-2501633</w:t>
      </w:r>
      <w:r w:rsidRPr="00061B21">
        <w:rPr>
          <w:rFonts w:hint="eastAsia"/>
          <w:lang w:val="en-US" w:eastAsia="ko-KR"/>
        </w:rPr>
        <w:t>,</w:t>
      </w:r>
      <w:r w:rsidRPr="00061B21">
        <w:rPr>
          <w:lang w:val="en-US" w:eastAsia="ko-KR"/>
        </w:rPr>
        <w:t>”</w:t>
      </w:r>
      <w:r w:rsidRPr="00061B21">
        <w:t xml:space="preserve"> </w:t>
      </w:r>
      <w:r w:rsidR="00961A26" w:rsidRPr="00961A26">
        <w:rPr>
          <w:lang w:val="en-US" w:eastAsia="ko-KR"/>
        </w:rPr>
        <w:t xml:space="preserve">LS on time location of on-demand SSB for </w:t>
      </w:r>
      <w:proofErr w:type="spellStart"/>
      <w:r w:rsidR="00961A26" w:rsidRPr="00961A26">
        <w:rPr>
          <w:lang w:val="en-US" w:eastAsia="ko-KR"/>
        </w:rPr>
        <w:t>SCell</w:t>
      </w:r>
      <w:proofErr w:type="spellEnd"/>
      <w:r w:rsidRPr="00061B21">
        <w:rPr>
          <w:rFonts w:hint="eastAsia"/>
          <w:lang w:val="en-US" w:eastAsia="ko-KR"/>
        </w:rPr>
        <w:t>,</w:t>
      </w:r>
      <w:r w:rsidRPr="00061B21">
        <w:rPr>
          <w:lang w:val="en-US" w:eastAsia="ko-KR"/>
        </w:rPr>
        <w:t>”</w:t>
      </w:r>
      <w:r w:rsidRPr="00061B21">
        <w:rPr>
          <w:rFonts w:hint="eastAsia"/>
          <w:lang w:val="en-US" w:eastAsia="ko-KR"/>
        </w:rPr>
        <w:t xml:space="preserve"> </w:t>
      </w:r>
      <w:r w:rsidR="00961A26">
        <w:rPr>
          <w:rFonts w:hint="eastAsia"/>
          <w:lang w:val="en-US" w:eastAsia="ko-KR"/>
        </w:rPr>
        <w:t>LG Electronics</w:t>
      </w:r>
    </w:p>
    <w:p w14:paraId="4B17F8F1" w14:textId="77777777" w:rsidR="009170C9" w:rsidRPr="00961A26" w:rsidRDefault="009170C9" w:rsidP="00CD0965">
      <w:pPr>
        <w:pStyle w:val="a0"/>
        <w:rPr>
          <w:lang w:val="en-US" w:eastAsia="ko-KR"/>
        </w:rPr>
      </w:pPr>
    </w:p>
    <w:sectPr w:rsidR="009170C9" w:rsidRPr="00961A26"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03802" w14:textId="77777777" w:rsidR="00670219" w:rsidRDefault="00670219" w:rsidP="00D306DF">
      <w:r>
        <w:separator/>
      </w:r>
    </w:p>
  </w:endnote>
  <w:endnote w:type="continuationSeparator" w:id="0">
    <w:p w14:paraId="1E6D140C" w14:textId="77777777" w:rsidR="00670219" w:rsidRDefault="00670219"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BA3A2" w14:textId="77777777" w:rsidR="00670219" w:rsidRDefault="00670219" w:rsidP="00D306DF">
      <w:r>
        <w:separator/>
      </w:r>
    </w:p>
  </w:footnote>
  <w:footnote w:type="continuationSeparator" w:id="0">
    <w:p w14:paraId="0242863F" w14:textId="77777777" w:rsidR="00670219" w:rsidRDefault="00670219"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2" w15:restartNumberingAfterBreak="0">
    <w:nsid w:val="041F3DC5"/>
    <w:multiLevelType w:val="hybridMultilevel"/>
    <w:tmpl w:val="333E4F04"/>
    <w:lvl w:ilvl="0" w:tplc="6130E762">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5165011"/>
    <w:multiLevelType w:val="hybridMultilevel"/>
    <w:tmpl w:val="D7600AC4"/>
    <w:lvl w:ilvl="0" w:tplc="EA28BC08">
      <w:start w:val="1"/>
      <w:numFmt w:val="bullet"/>
      <w:lvlText w:val="•"/>
      <w:lvlJc w:val="left"/>
      <w:pPr>
        <w:ind w:left="996" w:hanging="420"/>
      </w:pPr>
      <w:rPr>
        <w:rFonts w:ascii="SimSun" w:hAnsi="SimSun"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4" w15:restartNumberingAfterBreak="0">
    <w:nsid w:val="05996A06"/>
    <w:multiLevelType w:val="hybridMultilevel"/>
    <w:tmpl w:val="79341CC2"/>
    <w:lvl w:ilvl="0" w:tplc="94FE56B2">
      <w:start w:val="1"/>
      <w:numFmt w:val="bullet"/>
      <w:lvlText w:val=""/>
      <w:lvlJc w:val="left"/>
      <w:pPr>
        <w:tabs>
          <w:tab w:val="num" w:pos="720"/>
        </w:tabs>
        <w:ind w:left="720" w:hanging="360"/>
      </w:pPr>
      <w:rPr>
        <w:rFonts w:ascii="Wingdings" w:hAnsi="Wingdings" w:hint="default"/>
      </w:rPr>
    </w:lvl>
    <w:lvl w:ilvl="1" w:tplc="633A340E" w:tentative="1">
      <w:start w:val="1"/>
      <w:numFmt w:val="bullet"/>
      <w:lvlText w:val=""/>
      <w:lvlJc w:val="left"/>
      <w:pPr>
        <w:tabs>
          <w:tab w:val="num" w:pos="1440"/>
        </w:tabs>
        <w:ind w:left="1440" w:hanging="360"/>
      </w:pPr>
      <w:rPr>
        <w:rFonts w:ascii="Wingdings" w:hAnsi="Wingdings" w:hint="default"/>
      </w:rPr>
    </w:lvl>
    <w:lvl w:ilvl="2" w:tplc="5A98F146" w:tentative="1">
      <w:start w:val="1"/>
      <w:numFmt w:val="bullet"/>
      <w:lvlText w:val=""/>
      <w:lvlJc w:val="left"/>
      <w:pPr>
        <w:tabs>
          <w:tab w:val="num" w:pos="2160"/>
        </w:tabs>
        <w:ind w:left="2160" w:hanging="360"/>
      </w:pPr>
      <w:rPr>
        <w:rFonts w:ascii="Wingdings" w:hAnsi="Wingdings" w:hint="default"/>
      </w:rPr>
    </w:lvl>
    <w:lvl w:ilvl="3" w:tplc="CD34E13C" w:tentative="1">
      <w:start w:val="1"/>
      <w:numFmt w:val="bullet"/>
      <w:lvlText w:val=""/>
      <w:lvlJc w:val="left"/>
      <w:pPr>
        <w:tabs>
          <w:tab w:val="num" w:pos="2880"/>
        </w:tabs>
        <w:ind w:left="2880" w:hanging="360"/>
      </w:pPr>
      <w:rPr>
        <w:rFonts w:ascii="Wingdings" w:hAnsi="Wingdings" w:hint="default"/>
      </w:rPr>
    </w:lvl>
    <w:lvl w:ilvl="4" w:tplc="5BD0A4CC" w:tentative="1">
      <w:start w:val="1"/>
      <w:numFmt w:val="bullet"/>
      <w:lvlText w:val=""/>
      <w:lvlJc w:val="left"/>
      <w:pPr>
        <w:tabs>
          <w:tab w:val="num" w:pos="3600"/>
        </w:tabs>
        <w:ind w:left="3600" w:hanging="360"/>
      </w:pPr>
      <w:rPr>
        <w:rFonts w:ascii="Wingdings" w:hAnsi="Wingdings" w:hint="default"/>
      </w:rPr>
    </w:lvl>
    <w:lvl w:ilvl="5" w:tplc="C174F032" w:tentative="1">
      <w:start w:val="1"/>
      <w:numFmt w:val="bullet"/>
      <w:lvlText w:val=""/>
      <w:lvlJc w:val="left"/>
      <w:pPr>
        <w:tabs>
          <w:tab w:val="num" w:pos="4320"/>
        </w:tabs>
        <w:ind w:left="4320" w:hanging="360"/>
      </w:pPr>
      <w:rPr>
        <w:rFonts w:ascii="Wingdings" w:hAnsi="Wingdings" w:hint="default"/>
      </w:rPr>
    </w:lvl>
    <w:lvl w:ilvl="6" w:tplc="699E5564" w:tentative="1">
      <w:start w:val="1"/>
      <w:numFmt w:val="bullet"/>
      <w:lvlText w:val=""/>
      <w:lvlJc w:val="left"/>
      <w:pPr>
        <w:tabs>
          <w:tab w:val="num" w:pos="5040"/>
        </w:tabs>
        <w:ind w:left="5040" w:hanging="360"/>
      </w:pPr>
      <w:rPr>
        <w:rFonts w:ascii="Wingdings" w:hAnsi="Wingdings" w:hint="default"/>
      </w:rPr>
    </w:lvl>
    <w:lvl w:ilvl="7" w:tplc="72DE1BFC" w:tentative="1">
      <w:start w:val="1"/>
      <w:numFmt w:val="bullet"/>
      <w:lvlText w:val=""/>
      <w:lvlJc w:val="left"/>
      <w:pPr>
        <w:tabs>
          <w:tab w:val="num" w:pos="5760"/>
        </w:tabs>
        <w:ind w:left="5760" w:hanging="360"/>
      </w:pPr>
      <w:rPr>
        <w:rFonts w:ascii="Wingdings" w:hAnsi="Wingdings" w:hint="default"/>
      </w:rPr>
    </w:lvl>
    <w:lvl w:ilvl="8" w:tplc="012682A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C40DFF"/>
    <w:multiLevelType w:val="hybridMultilevel"/>
    <w:tmpl w:val="AF34D1C4"/>
    <w:lvl w:ilvl="0" w:tplc="9708BBFE">
      <w:start w:val="1"/>
      <w:numFmt w:val="bullet"/>
      <w:lvlText w:val="-"/>
      <w:lvlJc w:val="left"/>
      <w:pPr>
        <w:ind w:left="644" w:hanging="360"/>
      </w:pPr>
      <w:rPr>
        <w:rFonts w:ascii="Times New Roman" w:eastAsia="Times New Roman" w:hAnsi="Times New Roman" w:cs="Times New Roman" w:hint="default"/>
      </w:rPr>
    </w:lvl>
    <w:lvl w:ilvl="1" w:tplc="04090001">
      <w:start w:val="1"/>
      <w:numFmt w:val="bullet"/>
      <w:lvlText w:val=""/>
      <w:lvlJc w:val="left"/>
      <w:pPr>
        <w:ind w:left="1364" w:hanging="360"/>
      </w:pPr>
      <w:rPr>
        <w:rFonts w:ascii="Symbol" w:hAnsi="Symbol"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15:restartNumberingAfterBreak="0">
    <w:nsid w:val="0CB93B16"/>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ECC4AB0"/>
    <w:multiLevelType w:val="hybridMultilevel"/>
    <w:tmpl w:val="8A963882"/>
    <w:lvl w:ilvl="0" w:tplc="D2E42F18">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11B59C8"/>
    <w:multiLevelType w:val="hybridMultilevel"/>
    <w:tmpl w:val="521A0118"/>
    <w:lvl w:ilvl="0" w:tplc="40CAD116">
      <w:start w:val="1"/>
      <w:numFmt w:val="bullet"/>
      <w:lvlText w:val=""/>
      <w:lvlJc w:val="left"/>
      <w:pPr>
        <w:tabs>
          <w:tab w:val="num" w:pos="720"/>
        </w:tabs>
        <w:ind w:left="720" w:hanging="360"/>
      </w:pPr>
      <w:rPr>
        <w:rFonts w:ascii="Wingdings" w:hAnsi="Wingdings" w:hint="default"/>
      </w:rPr>
    </w:lvl>
    <w:lvl w:ilvl="1" w:tplc="C9A667A2" w:tentative="1">
      <w:start w:val="1"/>
      <w:numFmt w:val="bullet"/>
      <w:lvlText w:val=""/>
      <w:lvlJc w:val="left"/>
      <w:pPr>
        <w:tabs>
          <w:tab w:val="num" w:pos="1440"/>
        </w:tabs>
        <w:ind w:left="1440" w:hanging="360"/>
      </w:pPr>
      <w:rPr>
        <w:rFonts w:ascii="Wingdings" w:hAnsi="Wingdings" w:hint="default"/>
      </w:rPr>
    </w:lvl>
    <w:lvl w:ilvl="2" w:tplc="13F85768" w:tentative="1">
      <w:start w:val="1"/>
      <w:numFmt w:val="bullet"/>
      <w:lvlText w:val=""/>
      <w:lvlJc w:val="left"/>
      <w:pPr>
        <w:tabs>
          <w:tab w:val="num" w:pos="2160"/>
        </w:tabs>
        <w:ind w:left="2160" w:hanging="360"/>
      </w:pPr>
      <w:rPr>
        <w:rFonts w:ascii="Wingdings" w:hAnsi="Wingdings" w:hint="default"/>
      </w:rPr>
    </w:lvl>
    <w:lvl w:ilvl="3" w:tplc="C60C3606" w:tentative="1">
      <w:start w:val="1"/>
      <w:numFmt w:val="bullet"/>
      <w:lvlText w:val=""/>
      <w:lvlJc w:val="left"/>
      <w:pPr>
        <w:tabs>
          <w:tab w:val="num" w:pos="2880"/>
        </w:tabs>
        <w:ind w:left="2880" w:hanging="360"/>
      </w:pPr>
      <w:rPr>
        <w:rFonts w:ascii="Wingdings" w:hAnsi="Wingdings" w:hint="default"/>
      </w:rPr>
    </w:lvl>
    <w:lvl w:ilvl="4" w:tplc="EFE60864" w:tentative="1">
      <w:start w:val="1"/>
      <w:numFmt w:val="bullet"/>
      <w:lvlText w:val=""/>
      <w:lvlJc w:val="left"/>
      <w:pPr>
        <w:tabs>
          <w:tab w:val="num" w:pos="3600"/>
        </w:tabs>
        <w:ind w:left="3600" w:hanging="360"/>
      </w:pPr>
      <w:rPr>
        <w:rFonts w:ascii="Wingdings" w:hAnsi="Wingdings" w:hint="default"/>
      </w:rPr>
    </w:lvl>
    <w:lvl w:ilvl="5" w:tplc="58123984" w:tentative="1">
      <w:start w:val="1"/>
      <w:numFmt w:val="bullet"/>
      <w:lvlText w:val=""/>
      <w:lvlJc w:val="left"/>
      <w:pPr>
        <w:tabs>
          <w:tab w:val="num" w:pos="4320"/>
        </w:tabs>
        <w:ind w:left="4320" w:hanging="360"/>
      </w:pPr>
      <w:rPr>
        <w:rFonts w:ascii="Wingdings" w:hAnsi="Wingdings" w:hint="default"/>
      </w:rPr>
    </w:lvl>
    <w:lvl w:ilvl="6" w:tplc="00946954" w:tentative="1">
      <w:start w:val="1"/>
      <w:numFmt w:val="bullet"/>
      <w:lvlText w:val=""/>
      <w:lvlJc w:val="left"/>
      <w:pPr>
        <w:tabs>
          <w:tab w:val="num" w:pos="5040"/>
        </w:tabs>
        <w:ind w:left="5040" w:hanging="360"/>
      </w:pPr>
      <w:rPr>
        <w:rFonts w:ascii="Wingdings" w:hAnsi="Wingdings" w:hint="default"/>
      </w:rPr>
    </w:lvl>
    <w:lvl w:ilvl="7" w:tplc="266EBFA8" w:tentative="1">
      <w:start w:val="1"/>
      <w:numFmt w:val="bullet"/>
      <w:lvlText w:val=""/>
      <w:lvlJc w:val="left"/>
      <w:pPr>
        <w:tabs>
          <w:tab w:val="num" w:pos="5760"/>
        </w:tabs>
        <w:ind w:left="5760" w:hanging="360"/>
      </w:pPr>
      <w:rPr>
        <w:rFonts w:ascii="Wingdings" w:hAnsi="Wingdings" w:hint="default"/>
      </w:rPr>
    </w:lvl>
    <w:lvl w:ilvl="8" w:tplc="39FAB0E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165498"/>
    <w:multiLevelType w:val="hybridMultilevel"/>
    <w:tmpl w:val="0A5A92F2"/>
    <w:lvl w:ilvl="0" w:tplc="84AC64D6">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4791AA9"/>
    <w:multiLevelType w:val="hybridMultilevel"/>
    <w:tmpl w:val="D28E4C58"/>
    <w:lvl w:ilvl="0" w:tplc="84AC64D6">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196A258D"/>
    <w:multiLevelType w:val="hybridMultilevel"/>
    <w:tmpl w:val="8FB0E92C"/>
    <w:lvl w:ilvl="0" w:tplc="04090001">
      <w:start w:val="1"/>
      <w:numFmt w:val="bullet"/>
      <w:lvlText w:val=""/>
      <w:lvlJc w:val="left"/>
      <w:pPr>
        <w:ind w:left="2360" w:hanging="400"/>
      </w:pPr>
      <w:rPr>
        <w:rFonts w:ascii="Symbol" w:hAnsi="Symbol" w:hint="default"/>
      </w:rPr>
    </w:lvl>
    <w:lvl w:ilvl="1" w:tplc="04090003" w:tentative="1">
      <w:start w:val="1"/>
      <w:numFmt w:val="bullet"/>
      <w:lvlText w:val=""/>
      <w:lvlJc w:val="left"/>
      <w:pPr>
        <w:ind w:left="2760" w:hanging="400"/>
      </w:pPr>
      <w:rPr>
        <w:rFonts w:ascii="Wingdings" w:hAnsi="Wingdings"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12"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B634953"/>
    <w:multiLevelType w:val="hybridMultilevel"/>
    <w:tmpl w:val="8B5CE11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1BC51764"/>
    <w:multiLevelType w:val="hybridMultilevel"/>
    <w:tmpl w:val="856ABAEE"/>
    <w:lvl w:ilvl="0" w:tplc="21B81AC4">
      <w:start w:val="8"/>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1CA9336D"/>
    <w:multiLevelType w:val="hybridMultilevel"/>
    <w:tmpl w:val="BA68D11A"/>
    <w:lvl w:ilvl="0" w:tplc="D2E42F18">
      <w:start w:val="1"/>
      <w:numFmt w:val="bullet"/>
      <w:lvlText w:val="•"/>
      <w:lvlJc w:val="left"/>
      <w:pPr>
        <w:ind w:left="760" w:hanging="360"/>
      </w:pPr>
      <w:rPr>
        <w:rFonts w:ascii="Arial" w:hAnsi="Arial" w:hint="default"/>
      </w:rPr>
    </w:lvl>
    <w:lvl w:ilvl="1" w:tplc="D2E42F18">
      <w:start w:val="1"/>
      <w:numFmt w:val="bullet"/>
      <w:lvlText w:val="•"/>
      <w:lvlJc w:val="left"/>
      <w:pPr>
        <w:ind w:left="1240" w:hanging="44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3372640"/>
    <w:multiLevelType w:val="hybridMultilevel"/>
    <w:tmpl w:val="0CFC665A"/>
    <w:lvl w:ilvl="0" w:tplc="FFFFFFFF">
      <w:start w:val="1"/>
      <w:numFmt w:val="bullet"/>
      <w:lvlText w:val="•"/>
      <w:lvlJc w:val="left"/>
      <w:pPr>
        <w:ind w:left="880" w:hanging="440"/>
      </w:pPr>
      <w:rPr>
        <w:rFonts w:ascii="SimSun" w:hAnsi="SimSun" w:hint="default"/>
      </w:rPr>
    </w:lvl>
    <w:lvl w:ilvl="1" w:tplc="AAF043BA">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9" w15:restartNumberingAfterBreak="0">
    <w:nsid w:val="23855803"/>
    <w:multiLevelType w:val="hybridMultilevel"/>
    <w:tmpl w:val="35183392"/>
    <w:lvl w:ilvl="0" w:tplc="068A28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4376D26"/>
    <w:multiLevelType w:val="hybridMultilevel"/>
    <w:tmpl w:val="1EA27AE6"/>
    <w:lvl w:ilvl="0" w:tplc="07B882E6">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36023658"/>
    <w:multiLevelType w:val="hybridMultilevel"/>
    <w:tmpl w:val="8D769064"/>
    <w:lvl w:ilvl="0" w:tplc="6130E762">
      <w:start w:val="1"/>
      <w:numFmt w:val="bullet"/>
      <w:lvlText w:val="•"/>
      <w:lvlJc w:val="left"/>
      <w:pPr>
        <w:ind w:left="880" w:hanging="440"/>
      </w:pPr>
      <w:rPr>
        <w:rFonts w:ascii="Arial" w:hAnsi="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38D91699"/>
    <w:multiLevelType w:val="hybridMultilevel"/>
    <w:tmpl w:val="28DC0BA2"/>
    <w:lvl w:ilvl="0" w:tplc="6130E762">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3A533C5C"/>
    <w:multiLevelType w:val="multilevel"/>
    <w:tmpl w:val="8AE018CE"/>
    <w:lvl w:ilvl="0">
      <w:start w:val="1"/>
      <w:numFmt w:val="bullet"/>
      <w:lvlText w:val=""/>
      <w:lvlJc w:val="left"/>
      <w:pPr>
        <w:ind w:left="-198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decimal"/>
      <w:lvlText w:val="%3."/>
      <w:lvlJc w:val="left"/>
      <w:pPr>
        <w:ind w:left="-1140" w:hanging="420"/>
      </w:pPr>
      <w:rPr>
        <w:rFonts w:hint="default"/>
      </w:rPr>
    </w:lvl>
    <w:lvl w:ilvl="3">
      <w:start w:val="1"/>
      <w:numFmt w:val="bullet"/>
      <w:lvlText w:val=""/>
      <w:lvlJc w:val="left"/>
      <w:pPr>
        <w:ind w:left="-720" w:hanging="420"/>
      </w:pPr>
      <w:rPr>
        <w:rFonts w:ascii="Wingdings" w:hAnsi="Wingdings" w:hint="default"/>
      </w:rPr>
    </w:lvl>
    <w:lvl w:ilvl="4">
      <w:start w:val="1"/>
      <w:numFmt w:val="bullet"/>
      <w:lvlText w:val=""/>
      <w:lvlJc w:val="left"/>
      <w:pPr>
        <w:ind w:left="-300" w:hanging="420"/>
      </w:pPr>
      <w:rPr>
        <w:rFonts w:ascii="Wingdings" w:hAnsi="Wingdings" w:hint="default"/>
      </w:rPr>
    </w:lvl>
    <w:lvl w:ilvl="5">
      <w:start w:val="1"/>
      <w:numFmt w:val="bullet"/>
      <w:lvlText w:val=""/>
      <w:lvlJc w:val="left"/>
      <w:pPr>
        <w:ind w:left="120" w:hanging="420"/>
      </w:pPr>
      <w:rPr>
        <w:rFonts w:ascii="Wingdings" w:hAnsi="Wingdings" w:hint="default"/>
      </w:rPr>
    </w:lvl>
    <w:lvl w:ilvl="6">
      <w:start w:val="1"/>
      <w:numFmt w:val="decimal"/>
      <w:lvlText w:val="%7."/>
      <w:lvlJc w:val="left"/>
      <w:pPr>
        <w:ind w:left="540" w:hanging="420"/>
      </w:pPr>
      <w:rPr>
        <w:rFonts w:hint="default"/>
      </w:rPr>
    </w:lvl>
    <w:lvl w:ilvl="7">
      <w:start w:val="1"/>
      <w:numFmt w:val="bullet"/>
      <w:lvlText w:val=""/>
      <w:lvlJc w:val="left"/>
      <w:pPr>
        <w:ind w:left="960" w:hanging="420"/>
      </w:pPr>
      <w:rPr>
        <w:rFonts w:ascii="Wingdings" w:hAnsi="Wingdings" w:hint="default"/>
      </w:rPr>
    </w:lvl>
    <w:lvl w:ilvl="8">
      <w:start w:val="1"/>
      <w:numFmt w:val="bullet"/>
      <w:lvlText w:val=""/>
      <w:lvlJc w:val="left"/>
      <w:pPr>
        <w:ind w:left="1380" w:hanging="420"/>
      </w:pPr>
      <w:rPr>
        <w:rFonts w:ascii="Wingdings" w:hAnsi="Wingdings" w:hint="default"/>
      </w:rPr>
    </w:lvl>
  </w:abstractNum>
  <w:abstractNum w:abstractNumId="26" w15:restartNumberingAfterBreak="0">
    <w:nsid w:val="3EE65093"/>
    <w:multiLevelType w:val="hybridMultilevel"/>
    <w:tmpl w:val="F662A33A"/>
    <w:lvl w:ilvl="0" w:tplc="BCE402B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0C63121"/>
    <w:multiLevelType w:val="hybridMultilevel"/>
    <w:tmpl w:val="EBB084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1CC645F"/>
    <w:multiLevelType w:val="hybridMultilevel"/>
    <w:tmpl w:val="DCECD9EC"/>
    <w:lvl w:ilvl="0" w:tplc="F41A47F6">
      <w:start w:val="1"/>
      <w:numFmt w:val="bullet"/>
      <w:lvlText w:val="–"/>
      <w:lvlJc w:val="left"/>
      <w:pPr>
        <w:tabs>
          <w:tab w:val="num" w:pos="720"/>
        </w:tabs>
        <w:ind w:left="720" w:hanging="360"/>
      </w:pPr>
      <w:rPr>
        <w:rFonts w:ascii="Arial" w:hAnsi="Arial" w:hint="default"/>
      </w:rPr>
    </w:lvl>
    <w:lvl w:ilvl="1" w:tplc="3AAC431E">
      <w:start w:val="1"/>
      <w:numFmt w:val="bullet"/>
      <w:lvlText w:val="–"/>
      <w:lvlJc w:val="left"/>
      <w:pPr>
        <w:tabs>
          <w:tab w:val="num" w:pos="1440"/>
        </w:tabs>
        <w:ind w:left="1440" w:hanging="360"/>
      </w:pPr>
      <w:rPr>
        <w:rFonts w:ascii="Arial" w:hAnsi="Arial" w:hint="default"/>
      </w:rPr>
    </w:lvl>
    <w:lvl w:ilvl="2" w:tplc="312852E8" w:tentative="1">
      <w:start w:val="1"/>
      <w:numFmt w:val="bullet"/>
      <w:lvlText w:val="–"/>
      <w:lvlJc w:val="left"/>
      <w:pPr>
        <w:tabs>
          <w:tab w:val="num" w:pos="2160"/>
        </w:tabs>
        <w:ind w:left="2160" w:hanging="360"/>
      </w:pPr>
      <w:rPr>
        <w:rFonts w:ascii="Arial" w:hAnsi="Arial" w:hint="default"/>
      </w:rPr>
    </w:lvl>
    <w:lvl w:ilvl="3" w:tplc="0D548ACE" w:tentative="1">
      <w:start w:val="1"/>
      <w:numFmt w:val="bullet"/>
      <w:lvlText w:val="–"/>
      <w:lvlJc w:val="left"/>
      <w:pPr>
        <w:tabs>
          <w:tab w:val="num" w:pos="2880"/>
        </w:tabs>
        <w:ind w:left="2880" w:hanging="360"/>
      </w:pPr>
      <w:rPr>
        <w:rFonts w:ascii="Arial" w:hAnsi="Arial" w:hint="default"/>
      </w:rPr>
    </w:lvl>
    <w:lvl w:ilvl="4" w:tplc="671AC740" w:tentative="1">
      <w:start w:val="1"/>
      <w:numFmt w:val="bullet"/>
      <w:lvlText w:val="–"/>
      <w:lvlJc w:val="left"/>
      <w:pPr>
        <w:tabs>
          <w:tab w:val="num" w:pos="3600"/>
        </w:tabs>
        <w:ind w:left="3600" w:hanging="360"/>
      </w:pPr>
      <w:rPr>
        <w:rFonts w:ascii="Arial" w:hAnsi="Arial" w:hint="default"/>
      </w:rPr>
    </w:lvl>
    <w:lvl w:ilvl="5" w:tplc="5D1A0AC2" w:tentative="1">
      <w:start w:val="1"/>
      <w:numFmt w:val="bullet"/>
      <w:lvlText w:val="–"/>
      <w:lvlJc w:val="left"/>
      <w:pPr>
        <w:tabs>
          <w:tab w:val="num" w:pos="4320"/>
        </w:tabs>
        <w:ind w:left="4320" w:hanging="360"/>
      </w:pPr>
      <w:rPr>
        <w:rFonts w:ascii="Arial" w:hAnsi="Arial" w:hint="default"/>
      </w:rPr>
    </w:lvl>
    <w:lvl w:ilvl="6" w:tplc="FD541370" w:tentative="1">
      <w:start w:val="1"/>
      <w:numFmt w:val="bullet"/>
      <w:lvlText w:val="–"/>
      <w:lvlJc w:val="left"/>
      <w:pPr>
        <w:tabs>
          <w:tab w:val="num" w:pos="5040"/>
        </w:tabs>
        <w:ind w:left="5040" w:hanging="360"/>
      </w:pPr>
      <w:rPr>
        <w:rFonts w:ascii="Arial" w:hAnsi="Arial" w:hint="default"/>
      </w:rPr>
    </w:lvl>
    <w:lvl w:ilvl="7" w:tplc="EE7E05EC" w:tentative="1">
      <w:start w:val="1"/>
      <w:numFmt w:val="bullet"/>
      <w:lvlText w:val="–"/>
      <w:lvlJc w:val="left"/>
      <w:pPr>
        <w:tabs>
          <w:tab w:val="num" w:pos="5760"/>
        </w:tabs>
        <w:ind w:left="5760" w:hanging="360"/>
      </w:pPr>
      <w:rPr>
        <w:rFonts w:ascii="Arial" w:hAnsi="Arial" w:hint="default"/>
      </w:rPr>
    </w:lvl>
    <w:lvl w:ilvl="8" w:tplc="96F8285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44745902"/>
    <w:multiLevelType w:val="hybridMultilevel"/>
    <w:tmpl w:val="3D52EB0A"/>
    <w:lvl w:ilvl="0" w:tplc="3468DAB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8A410C7"/>
    <w:multiLevelType w:val="hybridMultilevel"/>
    <w:tmpl w:val="DB2EF602"/>
    <w:lvl w:ilvl="0" w:tplc="4C8ADD72">
      <w:numFmt w:val="bullet"/>
      <w:lvlText w:val="-"/>
      <w:lvlJc w:val="left"/>
      <w:pPr>
        <w:ind w:left="760" w:hanging="360"/>
      </w:pPr>
      <w:rPr>
        <w:rFonts w:ascii="Times New Roman" w:eastAsiaTheme="minorEastAsia"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368156B"/>
    <w:multiLevelType w:val="hybridMultilevel"/>
    <w:tmpl w:val="77E4DEFC"/>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3" w15:restartNumberingAfterBreak="0">
    <w:nsid w:val="53F36602"/>
    <w:multiLevelType w:val="hybridMultilevel"/>
    <w:tmpl w:val="D2A6E82C"/>
    <w:lvl w:ilvl="0" w:tplc="FFFFFFFF">
      <w:start w:val="1"/>
      <w:numFmt w:val="bullet"/>
      <w:lvlText w:val="•"/>
      <w:lvlJc w:val="left"/>
      <w:pPr>
        <w:ind w:left="880" w:hanging="440"/>
      </w:pPr>
      <w:rPr>
        <w:rFonts w:ascii="Arial" w:hAnsi="Arial" w:hint="default"/>
      </w:rPr>
    </w:lvl>
    <w:lvl w:ilvl="1" w:tplc="57DC1816">
      <w:start w:val="302"/>
      <w:numFmt w:val="bullet"/>
      <w:lvlText w:val="o"/>
      <w:lvlJc w:val="left"/>
      <w:pPr>
        <w:ind w:left="1320" w:hanging="440"/>
      </w:pPr>
      <w:rPr>
        <w:rFonts w:ascii="Courier New" w:hAnsi="Courier New" w:hint="default"/>
      </w:rPr>
    </w:lvl>
    <w:lvl w:ilvl="2" w:tplc="AAF043BA">
      <w:numFmt w:val="bullet"/>
      <w:lvlText w:val="-"/>
      <w:lvlJc w:val="left"/>
      <w:pPr>
        <w:ind w:left="1760" w:hanging="440"/>
      </w:pPr>
      <w:rPr>
        <w:rFonts w:ascii="Times New Roman" w:eastAsia="Times New Roman" w:hAnsi="Times New Roman" w:cs="Times New Roman"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4" w15:restartNumberingAfterBreak="0">
    <w:nsid w:val="547B4BA8"/>
    <w:multiLevelType w:val="hybridMultilevel"/>
    <w:tmpl w:val="B52E2C10"/>
    <w:lvl w:ilvl="0" w:tplc="07B882E6">
      <w:start w:val="1"/>
      <w:numFmt w:val="bullet"/>
      <w:lvlText w:val="•"/>
      <w:lvlJc w:val="left"/>
      <w:pPr>
        <w:ind w:left="880" w:hanging="440"/>
      </w:pPr>
      <w:rPr>
        <w:rFonts w:ascii="Arial" w:hAnsi="Arial" w:hint="default"/>
      </w:rPr>
    </w:lvl>
    <w:lvl w:ilvl="1" w:tplc="AAF043BA">
      <w:numFmt w:val="bullet"/>
      <w:lvlText w:val="-"/>
      <w:lvlJc w:val="left"/>
      <w:pPr>
        <w:ind w:left="1320" w:hanging="440"/>
      </w:pPr>
      <w:rPr>
        <w:rFonts w:ascii="Times New Roman" w:eastAsia="Times New Roman" w:hAnsi="Times New Roman" w:cs="Times New Roman" w:hint="default"/>
      </w:rPr>
    </w:lvl>
    <w:lvl w:ilvl="2" w:tplc="A7E6A696">
      <w:numFmt w:val="bullet"/>
      <w:lvlText w:val="-"/>
      <w:lvlJc w:val="left"/>
      <w:pPr>
        <w:ind w:left="1760" w:hanging="440"/>
      </w:pPr>
      <w:rPr>
        <w:rFonts w:ascii="Times New Roman" w:eastAsia="MS Mincho" w:hAnsi="Times New Roman" w:cs="Times New Roman"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54963E1E"/>
    <w:multiLevelType w:val="hybridMultilevel"/>
    <w:tmpl w:val="7CE6FC80"/>
    <w:lvl w:ilvl="0" w:tplc="1422B082">
      <w:start w:val="1"/>
      <w:numFmt w:val="bullet"/>
      <w:lvlText w:val="•"/>
      <w:lvlJc w:val="left"/>
      <w:pPr>
        <w:ind w:left="420" w:hanging="420"/>
      </w:pPr>
      <w:rPr>
        <w:rFonts w:ascii="맑은 고딕" w:eastAsia="맑은 고딕" w:hAnsi="맑은 고딕"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60D75C4"/>
    <w:multiLevelType w:val="hybridMultilevel"/>
    <w:tmpl w:val="B89608F0"/>
    <w:lvl w:ilvl="0" w:tplc="6130E762">
      <w:start w:val="1"/>
      <w:numFmt w:val="bullet"/>
      <w:lvlText w:val="•"/>
      <w:lvlJc w:val="left"/>
      <w:pPr>
        <w:ind w:left="1076" w:hanging="440"/>
      </w:pPr>
      <w:rPr>
        <w:rFonts w:ascii="Arial" w:hAnsi="Arial" w:hint="default"/>
      </w:rPr>
    </w:lvl>
    <w:lvl w:ilvl="1" w:tplc="04090003" w:tentative="1">
      <w:start w:val="1"/>
      <w:numFmt w:val="bullet"/>
      <w:lvlText w:val=""/>
      <w:lvlJc w:val="left"/>
      <w:pPr>
        <w:ind w:left="1516" w:hanging="440"/>
      </w:pPr>
      <w:rPr>
        <w:rFonts w:ascii="Wingdings" w:hAnsi="Wingdings" w:hint="default"/>
      </w:rPr>
    </w:lvl>
    <w:lvl w:ilvl="2" w:tplc="04090005" w:tentative="1">
      <w:start w:val="1"/>
      <w:numFmt w:val="bullet"/>
      <w:lvlText w:val=""/>
      <w:lvlJc w:val="left"/>
      <w:pPr>
        <w:ind w:left="1956" w:hanging="440"/>
      </w:pPr>
      <w:rPr>
        <w:rFonts w:ascii="Wingdings" w:hAnsi="Wingdings" w:hint="default"/>
      </w:rPr>
    </w:lvl>
    <w:lvl w:ilvl="3" w:tplc="04090001" w:tentative="1">
      <w:start w:val="1"/>
      <w:numFmt w:val="bullet"/>
      <w:lvlText w:val=""/>
      <w:lvlJc w:val="left"/>
      <w:pPr>
        <w:ind w:left="2396" w:hanging="440"/>
      </w:pPr>
      <w:rPr>
        <w:rFonts w:ascii="Wingdings" w:hAnsi="Wingdings" w:hint="default"/>
      </w:rPr>
    </w:lvl>
    <w:lvl w:ilvl="4" w:tplc="04090003" w:tentative="1">
      <w:start w:val="1"/>
      <w:numFmt w:val="bullet"/>
      <w:lvlText w:val=""/>
      <w:lvlJc w:val="left"/>
      <w:pPr>
        <w:ind w:left="2836" w:hanging="440"/>
      </w:pPr>
      <w:rPr>
        <w:rFonts w:ascii="Wingdings" w:hAnsi="Wingdings" w:hint="default"/>
      </w:rPr>
    </w:lvl>
    <w:lvl w:ilvl="5" w:tplc="04090005" w:tentative="1">
      <w:start w:val="1"/>
      <w:numFmt w:val="bullet"/>
      <w:lvlText w:val=""/>
      <w:lvlJc w:val="left"/>
      <w:pPr>
        <w:ind w:left="3276" w:hanging="440"/>
      </w:pPr>
      <w:rPr>
        <w:rFonts w:ascii="Wingdings" w:hAnsi="Wingdings" w:hint="default"/>
      </w:rPr>
    </w:lvl>
    <w:lvl w:ilvl="6" w:tplc="04090001" w:tentative="1">
      <w:start w:val="1"/>
      <w:numFmt w:val="bullet"/>
      <w:lvlText w:val=""/>
      <w:lvlJc w:val="left"/>
      <w:pPr>
        <w:ind w:left="3716" w:hanging="440"/>
      </w:pPr>
      <w:rPr>
        <w:rFonts w:ascii="Wingdings" w:hAnsi="Wingdings" w:hint="default"/>
      </w:rPr>
    </w:lvl>
    <w:lvl w:ilvl="7" w:tplc="04090003" w:tentative="1">
      <w:start w:val="1"/>
      <w:numFmt w:val="bullet"/>
      <w:lvlText w:val=""/>
      <w:lvlJc w:val="left"/>
      <w:pPr>
        <w:ind w:left="4156" w:hanging="440"/>
      </w:pPr>
      <w:rPr>
        <w:rFonts w:ascii="Wingdings" w:hAnsi="Wingdings" w:hint="default"/>
      </w:rPr>
    </w:lvl>
    <w:lvl w:ilvl="8" w:tplc="04090005" w:tentative="1">
      <w:start w:val="1"/>
      <w:numFmt w:val="bullet"/>
      <w:lvlText w:val=""/>
      <w:lvlJc w:val="left"/>
      <w:pPr>
        <w:ind w:left="4596" w:hanging="440"/>
      </w:pPr>
      <w:rPr>
        <w:rFonts w:ascii="Wingdings" w:hAnsi="Wingdings" w:hint="default"/>
      </w:rPr>
    </w:lvl>
  </w:abstractNum>
  <w:abstractNum w:abstractNumId="37" w15:restartNumberingAfterBreak="0">
    <w:nsid w:val="56EC6394"/>
    <w:multiLevelType w:val="hybridMultilevel"/>
    <w:tmpl w:val="2C7E6694"/>
    <w:lvl w:ilvl="0" w:tplc="84AC64D6">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9" w15:restartNumberingAfterBreak="0">
    <w:nsid w:val="5DB773D1"/>
    <w:multiLevelType w:val="hybridMultilevel"/>
    <w:tmpl w:val="E28EDFBA"/>
    <w:lvl w:ilvl="0" w:tplc="6130E762">
      <w:start w:val="1"/>
      <w:numFmt w:val="bullet"/>
      <w:lvlText w:val="•"/>
      <w:lvlJc w:val="left"/>
      <w:pPr>
        <w:ind w:left="880" w:hanging="440"/>
      </w:pPr>
      <w:rPr>
        <w:rFonts w:ascii="Arial" w:hAnsi="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68584F2D"/>
    <w:multiLevelType w:val="hybridMultilevel"/>
    <w:tmpl w:val="84AE88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C2F2469"/>
    <w:multiLevelType w:val="hybridMultilevel"/>
    <w:tmpl w:val="221C107C"/>
    <w:lvl w:ilvl="0" w:tplc="84AC64D6">
      <w:start w:val="1"/>
      <w:numFmt w:val="bullet"/>
      <w:lvlText w:val="•"/>
      <w:lvlJc w:val="left"/>
      <w:pPr>
        <w:ind w:left="880" w:hanging="440"/>
      </w:pPr>
      <w:rPr>
        <w:rFonts w:ascii="Arial" w:hAnsi="Arial" w:hint="default"/>
      </w:rPr>
    </w:lvl>
    <w:lvl w:ilvl="1" w:tplc="068A284C">
      <w:start w:val="2"/>
      <w:numFmt w:val="bullet"/>
      <w:lvlText w:val="-"/>
      <w:lvlJc w:val="left"/>
      <w:pPr>
        <w:ind w:left="1320" w:hanging="440"/>
      </w:pPr>
      <w:rPr>
        <w:rFonts w:ascii="Times New Roman" w:eastAsia="맑은 고딕" w:hAnsi="Times New Roman" w:cs="Times New Roman" w:hint="default"/>
      </w:rPr>
    </w:lvl>
    <w:lvl w:ilvl="2" w:tplc="57DC1816">
      <w:start w:val="302"/>
      <w:numFmt w:val="bullet"/>
      <w:lvlText w:val="o"/>
      <w:lvlJc w:val="left"/>
      <w:pPr>
        <w:ind w:left="1760" w:hanging="440"/>
      </w:pPr>
      <w:rPr>
        <w:rFonts w:ascii="Courier New" w:hAnsi="Courier New"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766E33A4"/>
    <w:multiLevelType w:val="hybridMultilevel"/>
    <w:tmpl w:val="68784E5E"/>
    <w:lvl w:ilvl="0" w:tplc="03FE81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77E30194"/>
    <w:multiLevelType w:val="hybridMultilevel"/>
    <w:tmpl w:val="6E924A22"/>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A939F0"/>
    <w:multiLevelType w:val="hybridMultilevel"/>
    <w:tmpl w:val="F4B67F94"/>
    <w:lvl w:ilvl="0" w:tplc="EA28BC08">
      <w:start w:val="1"/>
      <w:numFmt w:val="bullet"/>
      <w:lvlText w:val="•"/>
      <w:lvlJc w:val="left"/>
      <w:pPr>
        <w:ind w:left="880" w:hanging="440"/>
      </w:pPr>
      <w:rPr>
        <w:rFonts w:ascii="SimSun" w:hAnsi="SimSu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7A4D2C60"/>
    <w:multiLevelType w:val="hybridMultilevel"/>
    <w:tmpl w:val="345CF522"/>
    <w:lvl w:ilvl="0" w:tplc="DFEE4F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6" w15:restartNumberingAfterBreak="0">
    <w:nsid w:val="7B012A91"/>
    <w:multiLevelType w:val="hybridMultilevel"/>
    <w:tmpl w:val="8BE8D0EA"/>
    <w:lvl w:ilvl="0" w:tplc="91ECB796">
      <w:start w:val="4"/>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7" w15:restartNumberingAfterBreak="0">
    <w:nsid w:val="7C273AF8"/>
    <w:multiLevelType w:val="hybridMultilevel"/>
    <w:tmpl w:val="1CB845D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CC3094A"/>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7CF34D02"/>
    <w:multiLevelType w:val="hybridMultilevel"/>
    <w:tmpl w:val="06DEBF90"/>
    <w:lvl w:ilvl="0" w:tplc="1422B082">
      <w:start w:val="1"/>
      <w:numFmt w:val="bullet"/>
      <w:lvlText w:val="•"/>
      <w:lvlJc w:val="left"/>
      <w:pPr>
        <w:ind w:left="420" w:hanging="420"/>
      </w:pPr>
      <w:rPr>
        <w:rFonts w:ascii="맑은 고딕" w:eastAsia="맑은 고딕" w:hAnsi="맑은 고딕"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D667C34"/>
    <w:multiLevelType w:val="hybridMultilevel"/>
    <w:tmpl w:val="C6BE0352"/>
    <w:lvl w:ilvl="0" w:tplc="BBB47DC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7E4C70FF"/>
    <w:multiLevelType w:val="hybridMultilevel"/>
    <w:tmpl w:val="62B29D22"/>
    <w:lvl w:ilvl="0" w:tplc="FFFFFFFF">
      <w:numFmt w:val="bullet"/>
      <w:lvlText w:val="•"/>
      <w:lvlJc w:val="left"/>
      <w:pPr>
        <w:ind w:left="880" w:hanging="440"/>
      </w:pPr>
      <w:rPr>
        <w:rFonts w:ascii="Times New Roman" w:eastAsia="SimSun" w:hAnsi="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885026100">
    <w:abstractNumId w:val="21"/>
  </w:num>
  <w:num w:numId="2" w16cid:durableId="220100548">
    <w:abstractNumId w:val="1"/>
  </w:num>
  <w:num w:numId="3" w16cid:durableId="1472819258">
    <w:abstractNumId w:val="31"/>
  </w:num>
  <w:num w:numId="4" w16cid:durableId="1682049583">
    <w:abstractNumId w:val="3"/>
  </w:num>
  <w:num w:numId="5" w16cid:durableId="1772042217">
    <w:abstractNumId w:val="19"/>
  </w:num>
  <w:num w:numId="6" w16cid:durableId="1186939897">
    <w:abstractNumId w:val="5"/>
  </w:num>
  <w:num w:numId="7" w16cid:durableId="410854251">
    <w:abstractNumId w:val="47"/>
  </w:num>
  <w:num w:numId="8" w16cid:durableId="584731920">
    <w:abstractNumId w:val="11"/>
  </w:num>
  <w:num w:numId="9" w16cid:durableId="2077238183">
    <w:abstractNumId w:val="0"/>
  </w:num>
  <w:num w:numId="10" w16cid:durableId="119999491">
    <w:abstractNumId w:val="13"/>
  </w:num>
  <w:num w:numId="11" w16cid:durableId="804009917">
    <w:abstractNumId w:val="50"/>
  </w:num>
  <w:num w:numId="12" w16cid:durableId="80833078">
    <w:abstractNumId w:val="21"/>
  </w:num>
  <w:num w:numId="13" w16cid:durableId="1244995425">
    <w:abstractNumId w:val="38"/>
  </w:num>
  <w:num w:numId="14" w16cid:durableId="1500388181">
    <w:abstractNumId w:val="30"/>
  </w:num>
  <w:num w:numId="15" w16cid:durableId="1216895298">
    <w:abstractNumId w:val="21"/>
  </w:num>
  <w:num w:numId="16" w16cid:durableId="1894266583">
    <w:abstractNumId w:val="49"/>
  </w:num>
  <w:num w:numId="17" w16cid:durableId="1147547821">
    <w:abstractNumId w:val="35"/>
  </w:num>
  <w:num w:numId="18" w16cid:durableId="371344334">
    <w:abstractNumId w:val="21"/>
  </w:num>
  <w:num w:numId="19" w16cid:durableId="444497288">
    <w:abstractNumId w:val="21"/>
  </w:num>
  <w:num w:numId="20" w16cid:durableId="1769891059">
    <w:abstractNumId w:val="21"/>
  </w:num>
  <w:num w:numId="21" w16cid:durableId="700939982">
    <w:abstractNumId w:val="25"/>
  </w:num>
  <w:num w:numId="22" w16cid:durableId="634332507">
    <w:abstractNumId w:val="26"/>
  </w:num>
  <w:num w:numId="23" w16cid:durableId="1058476785">
    <w:abstractNumId w:val="43"/>
  </w:num>
  <w:num w:numId="24" w16cid:durableId="1501039454">
    <w:abstractNumId w:val="14"/>
  </w:num>
  <w:num w:numId="25" w16cid:durableId="418448176">
    <w:abstractNumId w:val="42"/>
  </w:num>
  <w:num w:numId="26" w16cid:durableId="1285695136">
    <w:abstractNumId w:val="29"/>
  </w:num>
  <w:num w:numId="27" w16cid:durableId="226260466">
    <w:abstractNumId w:val="28"/>
  </w:num>
  <w:num w:numId="28" w16cid:durableId="919754657">
    <w:abstractNumId w:val="46"/>
  </w:num>
  <w:num w:numId="29" w16cid:durableId="355615407">
    <w:abstractNumId w:val="17"/>
  </w:num>
  <w:num w:numId="30" w16cid:durableId="190847640">
    <w:abstractNumId w:val="12"/>
  </w:num>
  <w:num w:numId="31" w16cid:durableId="1036740032">
    <w:abstractNumId w:val="36"/>
  </w:num>
  <w:num w:numId="32" w16cid:durableId="459417125">
    <w:abstractNumId w:val="7"/>
  </w:num>
  <w:num w:numId="33" w16cid:durableId="700715355">
    <w:abstractNumId w:val="2"/>
  </w:num>
  <w:num w:numId="34" w16cid:durableId="960571560">
    <w:abstractNumId w:val="51"/>
  </w:num>
  <w:num w:numId="35" w16cid:durableId="1483766307">
    <w:abstractNumId w:val="39"/>
  </w:num>
  <w:num w:numId="36" w16cid:durableId="1885412211">
    <w:abstractNumId w:val="24"/>
  </w:num>
  <w:num w:numId="37" w16cid:durableId="1858930382">
    <w:abstractNumId w:val="16"/>
  </w:num>
  <w:num w:numId="38" w16cid:durableId="118765672">
    <w:abstractNumId w:val="23"/>
  </w:num>
  <w:num w:numId="39" w16cid:durableId="375159165">
    <w:abstractNumId w:val="33"/>
  </w:num>
  <w:num w:numId="40" w16cid:durableId="328560411">
    <w:abstractNumId w:val="12"/>
  </w:num>
  <w:num w:numId="41" w16cid:durableId="596330616">
    <w:abstractNumId w:val="40"/>
  </w:num>
  <w:num w:numId="42" w16cid:durableId="1907297463">
    <w:abstractNumId w:val="32"/>
  </w:num>
  <w:num w:numId="43" w16cid:durableId="2137602870">
    <w:abstractNumId w:val="20"/>
  </w:num>
  <w:num w:numId="44" w16cid:durableId="454761083">
    <w:abstractNumId w:val="10"/>
  </w:num>
  <w:num w:numId="45" w16cid:durableId="1768961112">
    <w:abstractNumId w:val="4"/>
  </w:num>
  <w:num w:numId="46" w16cid:durableId="584724002">
    <w:abstractNumId w:val="8"/>
  </w:num>
  <w:num w:numId="47" w16cid:durableId="1722056093">
    <w:abstractNumId w:val="37"/>
  </w:num>
  <w:num w:numId="48" w16cid:durableId="1018431774">
    <w:abstractNumId w:val="41"/>
  </w:num>
  <w:num w:numId="49" w16cid:durableId="17565607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44843506">
    <w:abstractNumId w:val="15"/>
  </w:num>
  <w:num w:numId="51" w16cid:durableId="51543839">
    <w:abstractNumId w:val="9"/>
  </w:num>
  <w:num w:numId="52" w16cid:durableId="656958529">
    <w:abstractNumId w:val="48"/>
  </w:num>
  <w:num w:numId="53" w16cid:durableId="697506876">
    <w:abstractNumId w:val="34"/>
  </w:num>
  <w:num w:numId="54" w16cid:durableId="1085805307">
    <w:abstractNumId w:val="6"/>
  </w:num>
  <w:num w:numId="55" w16cid:durableId="1208376190">
    <w:abstractNumId w:val="27"/>
  </w:num>
  <w:num w:numId="56" w16cid:durableId="611716254">
    <w:abstractNumId w:val="22"/>
  </w:num>
  <w:num w:numId="57" w16cid:durableId="1415394847">
    <w:abstractNumId w:val="44"/>
  </w:num>
  <w:num w:numId="58" w16cid:durableId="441269421">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2D2C"/>
    <w:rsid w:val="000036D4"/>
    <w:rsid w:val="000037F4"/>
    <w:rsid w:val="00003A24"/>
    <w:rsid w:val="00003B1D"/>
    <w:rsid w:val="00003B20"/>
    <w:rsid w:val="000053F0"/>
    <w:rsid w:val="00005935"/>
    <w:rsid w:val="00005C1F"/>
    <w:rsid w:val="00005E8C"/>
    <w:rsid w:val="000065BD"/>
    <w:rsid w:val="000066EA"/>
    <w:rsid w:val="00006915"/>
    <w:rsid w:val="0000698D"/>
    <w:rsid w:val="00006DBD"/>
    <w:rsid w:val="00006FB2"/>
    <w:rsid w:val="000073BC"/>
    <w:rsid w:val="00007981"/>
    <w:rsid w:val="00007B2A"/>
    <w:rsid w:val="00010239"/>
    <w:rsid w:val="000102E6"/>
    <w:rsid w:val="000104BC"/>
    <w:rsid w:val="00010A35"/>
    <w:rsid w:val="00011A63"/>
    <w:rsid w:val="00012012"/>
    <w:rsid w:val="0001218A"/>
    <w:rsid w:val="00012EC7"/>
    <w:rsid w:val="0001301B"/>
    <w:rsid w:val="000132FD"/>
    <w:rsid w:val="00013C1B"/>
    <w:rsid w:val="00013C55"/>
    <w:rsid w:val="0001429D"/>
    <w:rsid w:val="00015250"/>
    <w:rsid w:val="00015470"/>
    <w:rsid w:val="00015FDE"/>
    <w:rsid w:val="000164C0"/>
    <w:rsid w:val="00016886"/>
    <w:rsid w:val="00017215"/>
    <w:rsid w:val="00017405"/>
    <w:rsid w:val="000175FF"/>
    <w:rsid w:val="00020CDB"/>
    <w:rsid w:val="00020D0E"/>
    <w:rsid w:val="00022590"/>
    <w:rsid w:val="0002358A"/>
    <w:rsid w:val="0002396B"/>
    <w:rsid w:val="00023CB5"/>
    <w:rsid w:val="00023E4B"/>
    <w:rsid w:val="000247E6"/>
    <w:rsid w:val="00024D1E"/>
    <w:rsid w:val="000254D5"/>
    <w:rsid w:val="00025A35"/>
    <w:rsid w:val="00025C38"/>
    <w:rsid w:val="00027495"/>
    <w:rsid w:val="00027D93"/>
    <w:rsid w:val="00027EE2"/>
    <w:rsid w:val="0003012F"/>
    <w:rsid w:val="0003027A"/>
    <w:rsid w:val="00030E02"/>
    <w:rsid w:val="00030EC6"/>
    <w:rsid w:val="00031A39"/>
    <w:rsid w:val="00031BC9"/>
    <w:rsid w:val="00032046"/>
    <w:rsid w:val="000328A9"/>
    <w:rsid w:val="00032B67"/>
    <w:rsid w:val="0003311F"/>
    <w:rsid w:val="00033A4E"/>
    <w:rsid w:val="00035083"/>
    <w:rsid w:val="000354A3"/>
    <w:rsid w:val="0003565F"/>
    <w:rsid w:val="0003610D"/>
    <w:rsid w:val="000364E6"/>
    <w:rsid w:val="00037837"/>
    <w:rsid w:val="00037E2B"/>
    <w:rsid w:val="00037F11"/>
    <w:rsid w:val="00041583"/>
    <w:rsid w:val="00041B8A"/>
    <w:rsid w:val="00041C66"/>
    <w:rsid w:val="000423F6"/>
    <w:rsid w:val="0004331C"/>
    <w:rsid w:val="000433A9"/>
    <w:rsid w:val="00043ED1"/>
    <w:rsid w:val="00044DAD"/>
    <w:rsid w:val="00045548"/>
    <w:rsid w:val="000459FB"/>
    <w:rsid w:val="00046E4F"/>
    <w:rsid w:val="00047D2C"/>
    <w:rsid w:val="00050D92"/>
    <w:rsid w:val="000514DB"/>
    <w:rsid w:val="00052D0C"/>
    <w:rsid w:val="000541F2"/>
    <w:rsid w:val="000549BF"/>
    <w:rsid w:val="00055630"/>
    <w:rsid w:val="0005599A"/>
    <w:rsid w:val="00055C3F"/>
    <w:rsid w:val="00057D9A"/>
    <w:rsid w:val="00060302"/>
    <w:rsid w:val="000604D3"/>
    <w:rsid w:val="00060788"/>
    <w:rsid w:val="00061203"/>
    <w:rsid w:val="000615F2"/>
    <w:rsid w:val="000616A3"/>
    <w:rsid w:val="00061B21"/>
    <w:rsid w:val="00062195"/>
    <w:rsid w:val="00062AF0"/>
    <w:rsid w:val="00062B21"/>
    <w:rsid w:val="00063A09"/>
    <w:rsid w:val="00063A36"/>
    <w:rsid w:val="00065C0E"/>
    <w:rsid w:val="0006670C"/>
    <w:rsid w:val="00066AC3"/>
    <w:rsid w:val="000674B2"/>
    <w:rsid w:val="00070052"/>
    <w:rsid w:val="000706D1"/>
    <w:rsid w:val="00071ABF"/>
    <w:rsid w:val="000721AF"/>
    <w:rsid w:val="000721E0"/>
    <w:rsid w:val="0007231F"/>
    <w:rsid w:val="00072586"/>
    <w:rsid w:val="00072D76"/>
    <w:rsid w:val="00073165"/>
    <w:rsid w:val="000731B0"/>
    <w:rsid w:val="000731B1"/>
    <w:rsid w:val="00073BA6"/>
    <w:rsid w:val="00073BE1"/>
    <w:rsid w:val="00074418"/>
    <w:rsid w:val="00074BC1"/>
    <w:rsid w:val="00075767"/>
    <w:rsid w:val="00076004"/>
    <w:rsid w:val="000760AA"/>
    <w:rsid w:val="000761C7"/>
    <w:rsid w:val="000772AB"/>
    <w:rsid w:val="00077761"/>
    <w:rsid w:val="000778BA"/>
    <w:rsid w:val="00077AFE"/>
    <w:rsid w:val="00077B2E"/>
    <w:rsid w:val="00077C34"/>
    <w:rsid w:val="00077C62"/>
    <w:rsid w:val="00077CA6"/>
    <w:rsid w:val="00080133"/>
    <w:rsid w:val="00080434"/>
    <w:rsid w:val="000809F2"/>
    <w:rsid w:val="00080CB9"/>
    <w:rsid w:val="00081326"/>
    <w:rsid w:val="0008292C"/>
    <w:rsid w:val="00082BFA"/>
    <w:rsid w:val="00083360"/>
    <w:rsid w:val="000849B4"/>
    <w:rsid w:val="00084D7C"/>
    <w:rsid w:val="0008510F"/>
    <w:rsid w:val="00085244"/>
    <w:rsid w:val="00085315"/>
    <w:rsid w:val="00085912"/>
    <w:rsid w:val="0008671B"/>
    <w:rsid w:val="00086F58"/>
    <w:rsid w:val="000870EB"/>
    <w:rsid w:val="000909E4"/>
    <w:rsid w:val="00090E02"/>
    <w:rsid w:val="00092A6F"/>
    <w:rsid w:val="0009367E"/>
    <w:rsid w:val="0009389E"/>
    <w:rsid w:val="00094295"/>
    <w:rsid w:val="00095853"/>
    <w:rsid w:val="00095AE5"/>
    <w:rsid w:val="00095E62"/>
    <w:rsid w:val="0009603C"/>
    <w:rsid w:val="0009604A"/>
    <w:rsid w:val="000960CE"/>
    <w:rsid w:val="000963BC"/>
    <w:rsid w:val="0009663C"/>
    <w:rsid w:val="0009687E"/>
    <w:rsid w:val="0009709C"/>
    <w:rsid w:val="0009737D"/>
    <w:rsid w:val="00097910"/>
    <w:rsid w:val="00097D59"/>
    <w:rsid w:val="000A0153"/>
    <w:rsid w:val="000A0293"/>
    <w:rsid w:val="000A0C47"/>
    <w:rsid w:val="000A0D87"/>
    <w:rsid w:val="000A116F"/>
    <w:rsid w:val="000A227B"/>
    <w:rsid w:val="000A2678"/>
    <w:rsid w:val="000A2F3F"/>
    <w:rsid w:val="000A3154"/>
    <w:rsid w:val="000A3610"/>
    <w:rsid w:val="000A447B"/>
    <w:rsid w:val="000A5222"/>
    <w:rsid w:val="000A52D2"/>
    <w:rsid w:val="000A63FA"/>
    <w:rsid w:val="000A6488"/>
    <w:rsid w:val="000A6900"/>
    <w:rsid w:val="000A6A66"/>
    <w:rsid w:val="000A6E74"/>
    <w:rsid w:val="000A75E3"/>
    <w:rsid w:val="000A7B0A"/>
    <w:rsid w:val="000B118B"/>
    <w:rsid w:val="000B15B8"/>
    <w:rsid w:val="000B17F6"/>
    <w:rsid w:val="000B1964"/>
    <w:rsid w:val="000B2503"/>
    <w:rsid w:val="000B26BE"/>
    <w:rsid w:val="000B3655"/>
    <w:rsid w:val="000B36F2"/>
    <w:rsid w:val="000B3D09"/>
    <w:rsid w:val="000B3E6D"/>
    <w:rsid w:val="000B4AFE"/>
    <w:rsid w:val="000B4CEA"/>
    <w:rsid w:val="000B55B1"/>
    <w:rsid w:val="000B7771"/>
    <w:rsid w:val="000B799B"/>
    <w:rsid w:val="000B7AFD"/>
    <w:rsid w:val="000B7CAD"/>
    <w:rsid w:val="000C15D6"/>
    <w:rsid w:val="000C17C6"/>
    <w:rsid w:val="000C1B7F"/>
    <w:rsid w:val="000C2740"/>
    <w:rsid w:val="000C4775"/>
    <w:rsid w:val="000C62E1"/>
    <w:rsid w:val="000C6A82"/>
    <w:rsid w:val="000C71C8"/>
    <w:rsid w:val="000C72DB"/>
    <w:rsid w:val="000C7595"/>
    <w:rsid w:val="000C7E04"/>
    <w:rsid w:val="000D0030"/>
    <w:rsid w:val="000D0D95"/>
    <w:rsid w:val="000D1AAB"/>
    <w:rsid w:val="000D1C1B"/>
    <w:rsid w:val="000D28A2"/>
    <w:rsid w:val="000D3113"/>
    <w:rsid w:val="000D39B2"/>
    <w:rsid w:val="000D40C7"/>
    <w:rsid w:val="000D4C31"/>
    <w:rsid w:val="000D5544"/>
    <w:rsid w:val="000D563E"/>
    <w:rsid w:val="000D5DCF"/>
    <w:rsid w:val="000D6874"/>
    <w:rsid w:val="000D7711"/>
    <w:rsid w:val="000D7A5C"/>
    <w:rsid w:val="000E05E0"/>
    <w:rsid w:val="000E0755"/>
    <w:rsid w:val="000E07E1"/>
    <w:rsid w:val="000E0CE9"/>
    <w:rsid w:val="000E126C"/>
    <w:rsid w:val="000E1AC3"/>
    <w:rsid w:val="000E1C2A"/>
    <w:rsid w:val="000E1C8B"/>
    <w:rsid w:val="000E2407"/>
    <w:rsid w:val="000E2B5C"/>
    <w:rsid w:val="000E2BC4"/>
    <w:rsid w:val="000E34D2"/>
    <w:rsid w:val="000E37BB"/>
    <w:rsid w:val="000E3CA0"/>
    <w:rsid w:val="000E4B62"/>
    <w:rsid w:val="000E5BE2"/>
    <w:rsid w:val="000E6451"/>
    <w:rsid w:val="000E70D9"/>
    <w:rsid w:val="000E783E"/>
    <w:rsid w:val="000F0498"/>
    <w:rsid w:val="000F114C"/>
    <w:rsid w:val="000F196E"/>
    <w:rsid w:val="000F1FFD"/>
    <w:rsid w:val="000F6274"/>
    <w:rsid w:val="000F665D"/>
    <w:rsid w:val="000F6723"/>
    <w:rsid w:val="000F696C"/>
    <w:rsid w:val="000F6B9B"/>
    <w:rsid w:val="000F6E61"/>
    <w:rsid w:val="00100413"/>
    <w:rsid w:val="001004AD"/>
    <w:rsid w:val="001004C5"/>
    <w:rsid w:val="0010061A"/>
    <w:rsid w:val="00100CD7"/>
    <w:rsid w:val="0010118F"/>
    <w:rsid w:val="00102615"/>
    <w:rsid w:val="00102CA3"/>
    <w:rsid w:val="00102DF2"/>
    <w:rsid w:val="00103E79"/>
    <w:rsid w:val="00103EF5"/>
    <w:rsid w:val="00104AC0"/>
    <w:rsid w:val="0010506A"/>
    <w:rsid w:val="00105F2F"/>
    <w:rsid w:val="00106238"/>
    <w:rsid w:val="001068F8"/>
    <w:rsid w:val="00106AF7"/>
    <w:rsid w:val="0010779B"/>
    <w:rsid w:val="00107AB3"/>
    <w:rsid w:val="00107D58"/>
    <w:rsid w:val="001101D9"/>
    <w:rsid w:val="00110298"/>
    <w:rsid w:val="00110A70"/>
    <w:rsid w:val="00112017"/>
    <w:rsid w:val="00112609"/>
    <w:rsid w:val="00112AE7"/>
    <w:rsid w:val="00115BB4"/>
    <w:rsid w:val="00115CE1"/>
    <w:rsid w:val="00116B03"/>
    <w:rsid w:val="00116C75"/>
    <w:rsid w:val="00116E38"/>
    <w:rsid w:val="001171FA"/>
    <w:rsid w:val="0011760B"/>
    <w:rsid w:val="001176E5"/>
    <w:rsid w:val="00117767"/>
    <w:rsid w:val="0011785D"/>
    <w:rsid w:val="00117963"/>
    <w:rsid w:val="00117AA2"/>
    <w:rsid w:val="00117ADB"/>
    <w:rsid w:val="00117BB6"/>
    <w:rsid w:val="00121DFB"/>
    <w:rsid w:val="0012269A"/>
    <w:rsid w:val="00123768"/>
    <w:rsid w:val="00123C65"/>
    <w:rsid w:val="00123FC1"/>
    <w:rsid w:val="001240B4"/>
    <w:rsid w:val="0012436A"/>
    <w:rsid w:val="00124BC8"/>
    <w:rsid w:val="0012596B"/>
    <w:rsid w:val="00125A06"/>
    <w:rsid w:val="00125C1A"/>
    <w:rsid w:val="00125C64"/>
    <w:rsid w:val="00125CAE"/>
    <w:rsid w:val="001266AB"/>
    <w:rsid w:val="0012690E"/>
    <w:rsid w:val="00126C25"/>
    <w:rsid w:val="00126E69"/>
    <w:rsid w:val="00127C4C"/>
    <w:rsid w:val="00130DBB"/>
    <w:rsid w:val="0013116E"/>
    <w:rsid w:val="00131E37"/>
    <w:rsid w:val="00131EB3"/>
    <w:rsid w:val="00131F78"/>
    <w:rsid w:val="00132135"/>
    <w:rsid w:val="00134809"/>
    <w:rsid w:val="00134D2C"/>
    <w:rsid w:val="0013597C"/>
    <w:rsid w:val="00135CF7"/>
    <w:rsid w:val="001365F3"/>
    <w:rsid w:val="001366D7"/>
    <w:rsid w:val="00137B00"/>
    <w:rsid w:val="00140686"/>
    <w:rsid w:val="00140C88"/>
    <w:rsid w:val="00140E41"/>
    <w:rsid w:val="00141799"/>
    <w:rsid w:val="00141882"/>
    <w:rsid w:val="001422FC"/>
    <w:rsid w:val="0014373C"/>
    <w:rsid w:val="00143979"/>
    <w:rsid w:val="001442AB"/>
    <w:rsid w:val="00144C5C"/>
    <w:rsid w:val="00144EBA"/>
    <w:rsid w:val="00145678"/>
    <w:rsid w:val="001459DB"/>
    <w:rsid w:val="00145ADC"/>
    <w:rsid w:val="00145B4F"/>
    <w:rsid w:val="0014612B"/>
    <w:rsid w:val="0014655C"/>
    <w:rsid w:val="0014668E"/>
    <w:rsid w:val="00146E9C"/>
    <w:rsid w:val="00147373"/>
    <w:rsid w:val="00147934"/>
    <w:rsid w:val="00147DC6"/>
    <w:rsid w:val="0015009C"/>
    <w:rsid w:val="001503EA"/>
    <w:rsid w:val="0015050E"/>
    <w:rsid w:val="001547D0"/>
    <w:rsid w:val="001566ED"/>
    <w:rsid w:val="00156CE1"/>
    <w:rsid w:val="0015795D"/>
    <w:rsid w:val="00157B92"/>
    <w:rsid w:val="001603D6"/>
    <w:rsid w:val="0016087F"/>
    <w:rsid w:val="00160A4A"/>
    <w:rsid w:val="00161429"/>
    <w:rsid w:val="0016171E"/>
    <w:rsid w:val="00161945"/>
    <w:rsid w:val="00162A6D"/>
    <w:rsid w:val="00164C03"/>
    <w:rsid w:val="0016502C"/>
    <w:rsid w:val="00165DA8"/>
    <w:rsid w:val="001663E3"/>
    <w:rsid w:val="001665FB"/>
    <w:rsid w:val="00166717"/>
    <w:rsid w:val="00166C01"/>
    <w:rsid w:val="00166F0D"/>
    <w:rsid w:val="001672D8"/>
    <w:rsid w:val="00167358"/>
    <w:rsid w:val="001674FE"/>
    <w:rsid w:val="001700D6"/>
    <w:rsid w:val="0017048E"/>
    <w:rsid w:val="00171123"/>
    <w:rsid w:val="0017191C"/>
    <w:rsid w:val="00171BC5"/>
    <w:rsid w:val="001720B8"/>
    <w:rsid w:val="00172E89"/>
    <w:rsid w:val="001741D2"/>
    <w:rsid w:val="00174960"/>
    <w:rsid w:val="0017598C"/>
    <w:rsid w:val="0017611B"/>
    <w:rsid w:val="00177ACA"/>
    <w:rsid w:val="00180586"/>
    <w:rsid w:val="00181563"/>
    <w:rsid w:val="00181F52"/>
    <w:rsid w:val="001829BB"/>
    <w:rsid w:val="00182B83"/>
    <w:rsid w:val="00182C2C"/>
    <w:rsid w:val="001832E6"/>
    <w:rsid w:val="00183372"/>
    <w:rsid w:val="001839C8"/>
    <w:rsid w:val="00183F83"/>
    <w:rsid w:val="001861D2"/>
    <w:rsid w:val="00186585"/>
    <w:rsid w:val="00187056"/>
    <w:rsid w:val="00187F2E"/>
    <w:rsid w:val="0019037B"/>
    <w:rsid w:val="00190F35"/>
    <w:rsid w:val="0019112E"/>
    <w:rsid w:val="001916DB"/>
    <w:rsid w:val="00191CCE"/>
    <w:rsid w:val="00191F47"/>
    <w:rsid w:val="00192ABD"/>
    <w:rsid w:val="00192F30"/>
    <w:rsid w:val="001941DA"/>
    <w:rsid w:val="00194491"/>
    <w:rsid w:val="0019507B"/>
    <w:rsid w:val="0019580A"/>
    <w:rsid w:val="00195C9A"/>
    <w:rsid w:val="0019622E"/>
    <w:rsid w:val="00196F70"/>
    <w:rsid w:val="0019728E"/>
    <w:rsid w:val="0019793F"/>
    <w:rsid w:val="00197ABE"/>
    <w:rsid w:val="001A09CD"/>
    <w:rsid w:val="001A0FAC"/>
    <w:rsid w:val="001A1300"/>
    <w:rsid w:val="001A1C19"/>
    <w:rsid w:val="001A22FB"/>
    <w:rsid w:val="001A241C"/>
    <w:rsid w:val="001A2A07"/>
    <w:rsid w:val="001A2BC9"/>
    <w:rsid w:val="001A4420"/>
    <w:rsid w:val="001A45CD"/>
    <w:rsid w:val="001A4D3C"/>
    <w:rsid w:val="001A4E8B"/>
    <w:rsid w:val="001A5982"/>
    <w:rsid w:val="001A6200"/>
    <w:rsid w:val="001A629E"/>
    <w:rsid w:val="001A69C1"/>
    <w:rsid w:val="001A69E8"/>
    <w:rsid w:val="001A6A59"/>
    <w:rsid w:val="001A6FE4"/>
    <w:rsid w:val="001A714C"/>
    <w:rsid w:val="001A7D2D"/>
    <w:rsid w:val="001B00A1"/>
    <w:rsid w:val="001B0634"/>
    <w:rsid w:val="001B1FF3"/>
    <w:rsid w:val="001B2D17"/>
    <w:rsid w:val="001B2EFB"/>
    <w:rsid w:val="001B3C3A"/>
    <w:rsid w:val="001B44A7"/>
    <w:rsid w:val="001B4652"/>
    <w:rsid w:val="001B4AE4"/>
    <w:rsid w:val="001B4B8A"/>
    <w:rsid w:val="001B5727"/>
    <w:rsid w:val="001B57E8"/>
    <w:rsid w:val="001B5CEB"/>
    <w:rsid w:val="001B6CE9"/>
    <w:rsid w:val="001B7D06"/>
    <w:rsid w:val="001C00CF"/>
    <w:rsid w:val="001C02D9"/>
    <w:rsid w:val="001C0404"/>
    <w:rsid w:val="001C04D2"/>
    <w:rsid w:val="001C1C44"/>
    <w:rsid w:val="001C1FC1"/>
    <w:rsid w:val="001C2478"/>
    <w:rsid w:val="001C29DD"/>
    <w:rsid w:val="001C347B"/>
    <w:rsid w:val="001C37AA"/>
    <w:rsid w:val="001C38FA"/>
    <w:rsid w:val="001C448D"/>
    <w:rsid w:val="001C47CE"/>
    <w:rsid w:val="001C5E1B"/>
    <w:rsid w:val="001C6B36"/>
    <w:rsid w:val="001C7DE2"/>
    <w:rsid w:val="001C7E4C"/>
    <w:rsid w:val="001D0182"/>
    <w:rsid w:val="001D05DA"/>
    <w:rsid w:val="001D0D52"/>
    <w:rsid w:val="001D0E6C"/>
    <w:rsid w:val="001D1446"/>
    <w:rsid w:val="001D3172"/>
    <w:rsid w:val="001D3676"/>
    <w:rsid w:val="001D3767"/>
    <w:rsid w:val="001D3A85"/>
    <w:rsid w:val="001D4133"/>
    <w:rsid w:val="001D4A6B"/>
    <w:rsid w:val="001D5529"/>
    <w:rsid w:val="001D5E24"/>
    <w:rsid w:val="001D62E4"/>
    <w:rsid w:val="001D6599"/>
    <w:rsid w:val="001D6C17"/>
    <w:rsid w:val="001D733D"/>
    <w:rsid w:val="001D74EA"/>
    <w:rsid w:val="001D7D7F"/>
    <w:rsid w:val="001E0088"/>
    <w:rsid w:val="001E015F"/>
    <w:rsid w:val="001E02A6"/>
    <w:rsid w:val="001E0541"/>
    <w:rsid w:val="001E06D6"/>
    <w:rsid w:val="001E1186"/>
    <w:rsid w:val="001E1C95"/>
    <w:rsid w:val="001E2C58"/>
    <w:rsid w:val="001E455F"/>
    <w:rsid w:val="001E4981"/>
    <w:rsid w:val="001E5230"/>
    <w:rsid w:val="001E5E06"/>
    <w:rsid w:val="001E5FBD"/>
    <w:rsid w:val="001E5FEF"/>
    <w:rsid w:val="001E6A2E"/>
    <w:rsid w:val="001E6CE0"/>
    <w:rsid w:val="001E70DA"/>
    <w:rsid w:val="001E7157"/>
    <w:rsid w:val="001E7F5D"/>
    <w:rsid w:val="001F01CC"/>
    <w:rsid w:val="001F0534"/>
    <w:rsid w:val="001F0A72"/>
    <w:rsid w:val="001F1267"/>
    <w:rsid w:val="001F1530"/>
    <w:rsid w:val="001F20DB"/>
    <w:rsid w:val="001F2F4F"/>
    <w:rsid w:val="001F304D"/>
    <w:rsid w:val="001F3ECB"/>
    <w:rsid w:val="001F43E9"/>
    <w:rsid w:val="001F456C"/>
    <w:rsid w:val="001F4B04"/>
    <w:rsid w:val="001F522B"/>
    <w:rsid w:val="001F5510"/>
    <w:rsid w:val="001F5828"/>
    <w:rsid w:val="001F5CC3"/>
    <w:rsid w:val="001F5F98"/>
    <w:rsid w:val="001F625A"/>
    <w:rsid w:val="001F7713"/>
    <w:rsid w:val="001F7C8A"/>
    <w:rsid w:val="002001C3"/>
    <w:rsid w:val="0020074C"/>
    <w:rsid w:val="002013D3"/>
    <w:rsid w:val="00201CD0"/>
    <w:rsid w:val="00201E10"/>
    <w:rsid w:val="00203A77"/>
    <w:rsid w:val="00204880"/>
    <w:rsid w:val="00204A4D"/>
    <w:rsid w:val="00204A93"/>
    <w:rsid w:val="002068D0"/>
    <w:rsid w:val="0020704A"/>
    <w:rsid w:val="0020711A"/>
    <w:rsid w:val="0020731E"/>
    <w:rsid w:val="0020762A"/>
    <w:rsid w:val="0020780A"/>
    <w:rsid w:val="00207C66"/>
    <w:rsid w:val="00210206"/>
    <w:rsid w:val="00210340"/>
    <w:rsid w:val="002109DA"/>
    <w:rsid w:val="00210C1C"/>
    <w:rsid w:val="00210FBB"/>
    <w:rsid w:val="00212CA5"/>
    <w:rsid w:val="00212D4E"/>
    <w:rsid w:val="00212D9A"/>
    <w:rsid w:val="00212F1E"/>
    <w:rsid w:val="0021385D"/>
    <w:rsid w:val="00213F9A"/>
    <w:rsid w:val="00214189"/>
    <w:rsid w:val="0021482E"/>
    <w:rsid w:val="002158B5"/>
    <w:rsid w:val="00215C7B"/>
    <w:rsid w:val="0021616E"/>
    <w:rsid w:val="002165D3"/>
    <w:rsid w:val="0021681A"/>
    <w:rsid w:val="00220526"/>
    <w:rsid w:val="002205B8"/>
    <w:rsid w:val="0022072D"/>
    <w:rsid w:val="002213D8"/>
    <w:rsid w:val="00222F07"/>
    <w:rsid w:val="00223FEF"/>
    <w:rsid w:val="00224200"/>
    <w:rsid w:val="00224367"/>
    <w:rsid w:val="002257C9"/>
    <w:rsid w:val="00225A56"/>
    <w:rsid w:val="00226188"/>
    <w:rsid w:val="00226C62"/>
    <w:rsid w:val="00226D3C"/>
    <w:rsid w:val="0022773F"/>
    <w:rsid w:val="00227C38"/>
    <w:rsid w:val="00227EED"/>
    <w:rsid w:val="0023028C"/>
    <w:rsid w:val="0023059B"/>
    <w:rsid w:val="00230D34"/>
    <w:rsid w:val="00230E58"/>
    <w:rsid w:val="002320A6"/>
    <w:rsid w:val="00233A23"/>
    <w:rsid w:val="00233D0E"/>
    <w:rsid w:val="002341AB"/>
    <w:rsid w:val="00234BF9"/>
    <w:rsid w:val="00234DFB"/>
    <w:rsid w:val="00234E04"/>
    <w:rsid w:val="002357B8"/>
    <w:rsid w:val="00235F7B"/>
    <w:rsid w:val="002364BF"/>
    <w:rsid w:val="00236A2A"/>
    <w:rsid w:val="00237561"/>
    <w:rsid w:val="00237671"/>
    <w:rsid w:val="002376E6"/>
    <w:rsid w:val="0024041D"/>
    <w:rsid w:val="00240ED9"/>
    <w:rsid w:val="0024168C"/>
    <w:rsid w:val="00241772"/>
    <w:rsid w:val="0024187F"/>
    <w:rsid w:val="00241A94"/>
    <w:rsid w:val="00241F9E"/>
    <w:rsid w:val="00243353"/>
    <w:rsid w:val="00243A09"/>
    <w:rsid w:val="00243E75"/>
    <w:rsid w:val="002448AE"/>
    <w:rsid w:val="002448C4"/>
    <w:rsid w:val="00244E0D"/>
    <w:rsid w:val="002462B8"/>
    <w:rsid w:val="002465A1"/>
    <w:rsid w:val="00246834"/>
    <w:rsid w:val="00246D6E"/>
    <w:rsid w:val="002476C5"/>
    <w:rsid w:val="00250168"/>
    <w:rsid w:val="00250186"/>
    <w:rsid w:val="00250C07"/>
    <w:rsid w:val="002519F4"/>
    <w:rsid w:val="002522C7"/>
    <w:rsid w:val="00253289"/>
    <w:rsid w:val="00253F9A"/>
    <w:rsid w:val="00253FF3"/>
    <w:rsid w:val="00254366"/>
    <w:rsid w:val="00255C49"/>
    <w:rsid w:val="00255F9B"/>
    <w:rsid w:val="0025609E"/>
    <w:rsid w:val="0025661B"/>
    <w:rsid w:val="0025674D"/>
    <w:rsid w:val="00257FAC"/>
    <w:rsid w:val="00260574"/>
    <w:rsid w:val="0026057C"/>
    <w:rsid w:val="002612BE"/>
    <w:rsid w:val="0026168B"/>
    <w:rsid w:val="00261A52"/>
    <w:rsid w:val="0026291D"/>
    <w:rsid w:val="00263103"/>
    <w:rsid w:val="0026340D"/>
    <w:rsid w:val="00263AF5"/>
    <w:rsid w:val="00263B06"/>
    <w:rsid w:val="0026460A"/>
    <w:rsid w:val="00264BA7"/>
    <w:rsid w:val="00264E44"/>
    <w:rsid w:val="0026565D"/>
    <w:rsid w:val="00265F3A"/>
    <w:rsid w:val="00266BD1"/>
    <w:rsid w:val="00267630"/>
    <w:rsid w:val="00267681"/>
    <w:rsid w:val="0027093D"/>
    <w:rsid w:val="002709B4"/>
    <w:rsid w:val="002711FE"/>
    <w:rsid w:val="00271E9F"/>
    <w:rsid w:val="0027287C"/>
    <w:rsid w:val="00272E1E"/>
    <w:rsid w:val="00273745"/>
    <w:rsid w:val="00273781"/>
    <w:rsid w:val="00273AAA"/>
    <w:rsid w:val="00273E52"/>
    <w:rsid w:val="00274872"/>
    <w:rsid w:val="002764C9"/>
    <w:rsid w:val="0027681A"/>
    <w:rsid w:val="0028194D"/>
    <w:rsid w:val="00281DD0"/>
    <w:rsid w:val="00282074"/>
    <w:rsid w:val="00283068"/>
    <w:rsid w:val="0028378D"/>
    <w:rsid w:val="002838AD"/>
    <w:rsid w:val="00283E4A"/>
    <w:rsid w:val="0028428D"/>
    <w:rsid w:val="0028430C"/>
    <w:rsid w:val="002849BC"/>
    <w:rsid w:val="00284C4B"/>
    <w:rsid w:val="002857DE"/>
    <w:rsid w:val="002858EE"/>
    <w:rsid w:val="002865BB"/>
    <w:rsid w:val="0028667B"/>
    <w:rsid w:val="0028670D"/>
    <w:rsid w:val="00286F92"/>
    <w:rsid w:val="002900EE"/>
    <w:rsid w:val="00290C05"/>
    <w:rsid w:val="00290D16"/>
    <w:rsid w:val="00290DA5"/>
    <w:rsid w:val="0029116C"/>
    <w:rsid w:val="0029152E"/>
    <w:rsid w:val="0029168C"/>
    <w:rsid w:val="00291F58"/>
    <w:rsid w:val="00292E94"/>
    <w:rsid w:val="00292EE0"/>
    <w:rsid w:val="00293E00"/>
    <w:rsid w:val="002941CE"/>
    <w:rsid w:val="0029445D"/>
    <w:rsid w:val="002947A7"/>
    <w:rsid w:val="00294F6D"/>
    <w:rsid w:val="00296682"/>
    <w:rsid w:val="00296DA6"/>
    <w:rsid w:val="00296DAA"/>
    <w:rsid w:val="00297302"/>
    <w:rsid w:val="002975E0"/>
    <w:rsid w:val="002977ED"/>
    <w:rsid w:val="002A00E7"/>
    <w:rsid w:val="002A058F"/>
    <w:rsid w:val="002A09A0"/>
    <w:rsid w:val="002A10E3"/>
    <w:rsid w:val="002A1CF0"/>
    <w:rsid w:val="002A2518"/>
    <w:rsid w:val="002A2DD0"/>
    <w:rsid w:val="002A2ED2"/>
    <w:rsid w:val="002A396A"/>
    <w:rsid w:val="002A3BBA"/>
    <w:rsid w:val="002A3D65"/>
    <w:rsid w:val="002A4B6E"/>
    <w:rsid w:val="002A5400"/>
    <w:rsid w:val="002A5BC9"/>
    <w:rsid w:val="002A6C12"/>
    <w:rsid w:val="002A70CD"/>
    <w:rsid w:val="002B0959"/>
    <w:rsid w:val="002B2584"/>
    <w:rsid w:val="002B2632"/>
    <w:rsid w:val="002B27D0"/>
    <w:rsid w:val="002B2D20"/>
    <w:rsid w:val="002B38C9"/>
    <w:rsid w:val="002B3AD2"/>
    <w:rsid w:val="002B3CF4"/>
    <w:rsid w:val="002B4502"/>
    <w:rsid w:val="002B4879"/>
    <w:rsid w:val="002B4A73"/>
    <w:rsid w:val="002B5AA3"/>
    <w:rsid w:val="002B5E59"/>
    <w:rsid w:val="002B6D35"/>
    <w:rsid w:val="002B796F"/>
    <w:rsid w:val="002B7DF0"/>
    <w:rsid w:val="002C1255"/>
    <w:rsid w:val="002C1AA0"/>
    <w:rsid w:val="002C21A4"/>
    <w:rsid w:val="002C28D8"/>
    <w:rsid w:val="002C3758"/>
    <w:rsid w:val="002C3C92"/>
    <w:rsid w:val="002C4364"/>
    <w:rsid w:val="002C516B"/>
    <w:rsid w:val="002C640E"/>
    <w:rsid w:val="002C64AC"/>
    <w:rsid w:val="002C6EB9"/>
    <w:rsid w:val="002D1024"/>
    <w:rsid w:val="002D2149"/>
    <w:rsid w:val="002D2EC5"/>
    <w:rsid w:val="002D3290"/>
    <w:rsid w:val="002D32BD"/>
    <w:rsid w:val="002D41FF"/>
    <w:rsid w:val="002D4249"/>
    <w:rsid w:val="002D46F5"/>
    <w:rsid w:val="002D4984"/>
    <w:rsid w:val="002D49E4"/>
    <w:rsid w:val="002D4D9C"/>
    <w:rsid w:val="002D58FC"/>
    <w:rsid w:val="002D5FB2"/>
    <w:rsid w:val="002D6E17"/>
    <w:rsid w:val="002D74DD"/>
    <w:rsid w:val="002E0333"/>
    <w:rsid w:val="002E0815"/>
    <w:rsid w:val="002E0FAB"/>
    <w:rsid w:val="002E127B"/>
    <w:rsid w:val="002E1C22"/>
    <w:rsid w:val="002E1DCD"/>
    <w:rsid w:val="002E416F"/>
    <w:rsid w:val="002E445A"/>
    <w:rsid w:val="002E51F5"/>
    <w:rsid w:val="002E57FB"/>
    <w:rsid w:val="002E5AE1"/>
    <w:rsid w:val="002E5D2F"/>
    <w:rsid w:val="002E5D5D"/>
    <w:rsid w:val="002E5E6E"/>
    <w:rsid w:val="002E66E0"/>
    <w:rsid w:val="002E7ABF"/>
    <w:rsid w:val="002E7FDF"/>
    <w:rsid w:val="002F0010"/>
    <w:rsid w:val="002F08E7"/>
    <w:rsid w:val="002F0AC0"/>
    <w:rsid w:val="002F0BDA"/>
    <w:rsid w:val="002F1185"/>
    <w:rsid w:val="002F1838"/>
    <w:rsid w:val="002F2325"/>
    <w:rsid w:val="002F2ADC"/>
    <w:rsid w:val="002F304F"/>
    <w:rsid w:val="002F42A0"/>
    <w:rsid w:val="002F4599"/>
    <w:rsid w:val="002F5748"/>
    <w:rsid w:val="002F61CA"/>
    <w:rsid w:val="002F6BB2"/>
    <w:rsid w:val="002F7034"/>
    <w:rsid w:val="002F7658"/>
    <w:rsid w:val="00300158"/>
    <w:rsid w:val="00300479"/>
    <w:rsid w:val="00300E47"/>
    <w:rsid w:val="00300F02"/>
    <w:rsid w:val="003019D5"/>
    <w:rsid w:val="00301C60"/>
    <w:rsid w:val="0030355D"/>
    <w:rsid w:val="00304A17"/>
    <w:rsid w:val="00304C32"/>
    <w:rsid w:val="003058C2"/>
    <w:rsid w:val="00306103"/>
    <w:rsid w:val="00306197"/>
    <w:rsid w:val="0030668F"/>
    <w:rsid w:val="0030692C"/>
    <w:rsid w:val="00306EB5"/>
    <w:rsid w:val="00307252"/>
    <w:rsid w:val="00307A99"/>
    <w:rsid w:val="00310175"/>
    <w:rsid w:val="003104FA"/>
    <w:rsid w:val="00310618"/>
    <w:rsid w:val="0031096F"/>
    <w:rsid w:val="00310D20"/>
    <w:rsid w:val="00310FAB"/>
    <w:rsid w:val="0031137F"/>
    <w:rsid w:val="003114AC"/>
    <w:rsid w:val="003119C1"/>
    <w:rsid w:val="00311B47"/>
    <w:rsid w:val="00313747"/>
    <w:rsid w:val="00313E00"/>
    <w:rsid w:val="00314814"/>
    <w:rsid w:val="00315CEE"/>
    <w:rsid w:val="0031610C"/>
    <w:rsid w:val="003161F4"/>
    <w:rsid w:val="00317322"/>
    <w:rsid w:val="00320970"/>
    <w:rsid w:val="00321001"/>
    <w:rsid w:val="003217F5"/>
    <w:rsid w:val="00322E62"/>
    <w:rsid w:val="00324523"/>
    <w:rsid w:val="0032488B"/>
    <w:rsid w:val="00324EAD"/>
    <w:rsid w:val="00325759"/>
    <w:rsid w:val="00325C95"/>
    <w:rsid w:val="00326298"/>
    <w:rsid w:val="00326606"/>
    <w:rsid w:val="00327D40"/>
    <w:rsid w:val="0033016D"/>
    <w:rsid w:val="003304CC"/>
    <w:rsid w:val="0033172A"/>
    <w:rsid w:val="00331ECC"/>
    <w:rsid w:val="003321CF"/>
    <w:rsid w:val="00332E03"/>
    <w:rsid w:val="00332F4E"/>
    <w:rsid w:val="00333FC4"/>
    <w:rsid w:val="0033483E"/>
    <w:rsid w:val="00334DC0"/>
    <w:rsid w:val="00335351"/>
    <w:rsid w:val="003357C3"/>
    <w:rsid w:val="003357FD"/>
    <w:rsid w:val="00335821"/>
    <w:rsid w:val="003365EE"/>
    <w:rsid w:val="00336956"/>
    <w:rsid w:val="00337F67"/>
    <w:rsid w:val="00340FC8"/>
    <w:rsid w:val="00342048"/>
    <w:rsid w:val="00342420"/>
    <w:rsid w:val="00342620"/>
    <w:rsid w:val="003427A2"/>
    <w:rsid w:val="003438FD"/>
    <w:rsid w:val="00344572"/>
    <w:rsid w:val="003447BF"/>
    <w:rsid w:val="00344948"/>
    <w:rsid w:val="00344D0B"/>
    <w:rsid w:val="00346A79"/>
    <w:rsid w:val="00346A88"/>
    <w:rsid w:val="003472F1"/>
    <w:rsid w:val="0034796F"/>
    <w:rsid w:val="00347ABC"/>
    <w:rsid w:val="003516B2"/>
    <w:rsid w:val="00351A82"/>
    <w:rsid w:val="00351B63"/>
    <w:rsid w:val="0035204A"/>
    <w:rsid w:val="0035228B"/>
    <w:rsid w:val="00352FC1"/>
    <w:rsid w:val="00354205"/>
    <w:rsid w:val="00354815"/>
    <w:rsid w:val="00354F67"/>
    <w:rsid w:val="0035501F"/>
    <w:rsid w:val="00355667"/>
    <w:rsid w:val="00355DB0"/>
    <w:rsid w:val="003569DD"/>
    <w:rsid w:val="00356BD8"/>
    <w:rsid w:val="00356E8D"/>
    <w:rsid w:val="003573E5"/>
    <w:rsid w:val="00357B1B"/>
    <w:rsid w:val="00357C0E"/>
    <w:rsid w:val="00360587"/>
    <w:rsid w:val="00360BEA"/>
    <w:rsid w:val="00361888"/>
    <w:rsid w:val="00361EAC"/>
    <w:rsid w:val="00362591"/>
    <w:rsid w:val="0036268A"/>
    <w:rsid w:val="0036316F"/>
    <w:rsid w:val="003637AF"/>
    <w:rsid w:val="0036401C"/>
    <w:rsid w:val="0036491D"/>
    <w:rsid w:val="00365202"/>
    <w:rsid w:val="003663FF"/>
    <w:rsid w:val="003675E4"/>
    <w:rsid w:val="003675E8"/>
    <w:rsid w:val="00367C12"/>
    <w:rsid w:val="00367E07"/>
    <w:rsid w:val="003709CF"/>
    <w:rsid w:val="0037151D"/>
    <w:rsid w:val="0037196F"/>
    <w:rsid w:val="00371990"/>
    <w:rsid w:val="00371BEB"/>
    <w:rsid w:val="0037238C"/>
    <w:rsid w:val="003727B5"/>
    <w:rsid w:val="00372F51"/>
    <w:rsid w:val="003731AC"/>
    <w:rsid w:val="0037327C"/>
    <w:rsid w:val="00374646"/>
    <w:rsid w:val="00374D5C"/>
    <w:rsid w:val="00375115"/>
    <w:rsid w:val="00375D16"/>
    <w:rsid w:val="00376071"/>
    <w:rsid w:val="00376852"/>
    <w:rsid w:val="00376B0A"/>
    <w:rsid w:val="00376DF1"/>
    <w:rsid w:val="003770C7"/>
    <w:rsid w:val="00377A63"/>
    <w:rsid w:val="00380028"/>
    <w:rsid w:val="0038098A"/>
    <w:rsid w:val="003812E0"/>
    <w:rsid w:val="00381DC2"/>
    <w:rsid w:val="00382086"/>
    <w:rsid w:val="003820EE"/>
    <w:rsid w:val="00382348"/>
    <w:rsid w:val="0038266F"/>
    <w:rsid w:val="003827DA"/>
    <w:rsid w:val="003829BC"/>
    <w:rsid w:val="00384388"/>
    <w:rsid w:val="003849A4"/>
    <w:rsid w:val="003852B9"/>
    <w:rsid w:val="00385B7B"/>
    <w:rsid w:val="00385B86"/>
    <w:rsid w:val="00386739"/>
    <w:rsid w:val="0038695A"/>
    <w:rsid w:val="00386DD4"/>
    <w:rsid w:val="00387D74"/>
    <w:rsid w:val="00387D9D"/>
    <w:rsid w:val="00390040"/>
    <w:rsid w:val="00390599"/>
    <w:rsid w:val="00390841"/>
    <w:rsid w:val="00391C07"/>
    <w:rsid w:val="003934C6"/>
    <w:rsid w:val="0039380B"/>
    <w:rsid w:val="00394884"/>
    <w:rsid w:val="00394909"/>
    <w:rsid w:val="0039490F"/>
    <w:rsid w:val="00394DDF"/>
    <w:rsid w:val="00396C28"/>
    <w:rsid w:val="003A0799"/>
    <w:rsid w:val="003A1090"/>
    <w:rsid w:val="003A1645"/>
    <w:rsid w:val="003A1A77"/>
    <w:rsid w:val="003A209D"/>
    <w:rsid w:val="003A22C8"/>
    <w:rsid w:val="003A24E7"/>
    <w:rsid w:val="003A250E"/>
    <w:rsid w:val="003A297D"/>
    <w:rsid w:val="003A310C"/>
    <w:rsid w:val="003A35C6"/>
    <w:rsid w:val="003A459E"/>
    <w:rsid w:val="003A4A4C"/>
    <w:rsid w:val="003A51D4"/>
    <w:rsid w:val="003A6C11"/>
    <w:rsid w:val="003A70C8"/>
    <w:rsid w:val="003B024F"/>
    <w:rsid w:val="003B05D2"/>
    <w:rsid w:val="003B0D27"/>
    <w:rsid w:val="003B1B55"/>
    <w:rsid w:val="003B209D"/>
    <w:rsid w:val="003B25CC"/>
    <w:rsid w:val="003B2C73"/>
    <w:rsid w:val="003B2D89"/>
    <w:rsid w:val="003B2DB8"/>
    <w:rsid w:val="003B3224"/>
    <w:rsid w:val="003B3929"/>
    <w:rsid w:val="003B519E"/>
    <w:rsid w:val="003B5AAB"/>
    <w:rsid w:val="003B5F8F"/>
    <w:rsid w:val="003B68EA"/>
    <w:rsid w:val="003B6C59"/>
    <w:rsid w:val="003B6FC7"/>
    <w:rsid w:val="003B769D"/>
    <w:rsid w:val="003B79CD"/>
    <w:rsid w:val="003C1275"/>
    <w:rsid w:val="003C158C"/>
    <w:rsid w:val="003C18BE"/>
    <w:rsid w:val="003C21B3"/>
    <w:rsid w:val="003C247A"/>
    <w:rsid w:val="003C26B2"/>
    <w:rsid w:val="003C27EA"/>
    <w:rsid w:val="003C2F53"/>
    <w:rsid w:val="003C329A"/>
    <w:rsid w:val="003C43BE"/>
    <w:rsid w:val="003C483D"/>
    <w:rsid w:val="003C50BD"/>
    <w:rsid w:val="003C520A"/>
    <w:rsid w:val="003C5363"/>
    <w:rsid w:val="003C546B"/>
    <w:rsid w:val="003C6408"/>
    <w:rsid w:val="003C67A3"/>
    <w:rsid w:val="003C742A"/>
    <w:rsid w:val="003C7686"/>
    <w:rsid w:val="003C7C93"/>
    <w:rsid w:val="003C7DAD"/>
    <w:rsid w:val="003C7E38"/>
    <w:rsid w:val="003D0169"/>
    <w:rsid w:val="003D0820"/>
    <w:rsid w:val="003D0A01"/>
    <w:rsid w:val="003D0CBC"/>
    <w:rsid w:val="003D10EF"/>
    <w:rsid w:val="003D128D"/>
    <w:rsid w:val="003D3DDE"/>
    <w:rsid w:val="003D4238"/>
    <w:rsid w:val="003D459F"/>
    <w:rsid w:val="003D4A69"/>
    <w:rsid w:val="003D4CAC"/>
    <w:rsid w:val="003D4CDB"/>
    <w:rsid w:val="003D5782"/>
    <w:rsid w:val="003D59F0"/>
    <w:rsid w:val="003D5D82"/>
    <w:rsid w:val="003D703B"/>
    <w:rsid w:val="003E07F0"/>
    <w:rsid w:val="003E0B0B"/>
    <w:rsid w:val="003E0F85"/>
    <w:rsid w:val="003E10B3"/>
    <w:rsid w:val="003E1C3F"/>
    <w:rsid w:val="003E265F"/>
    <w:rsid w:val="003E3492"/>
    <w:rsid w:val="003E3746"/>
    <w:rsid w:val="003E37D5"/>
    <w:rsid w:val="003E3C4B"/>
    <w:rsid w:val="003E3FA5"/>
    <w:rsid w:val="003E47FB"/>
    <w:rsid w:val="003E4F90"/>
    <w:rsid w:val="003E4FE9"/>
    <w:rsid w:val="003E50CE"/>
    <w:rsid w:val="003E52C5"/>
    <w:rsid w:val="003E5A6E"/>
    <w:rsid w:val="003E5C37"/>
    <w:rsid w:val="003E5C4E"/>
    <w:rsid w:val="003E5FD7"/>
    <w:rsid w:val="003E66E2"/>
    <w:rsid w:val="003E6796"/>
    <w:rsid w:val="003E75B9"/>
    <w:rsid w:val="003E7858"/>
    <w:rsid w:val="003F01F3"/>
    <w:rsid w:val="003F0A97"/>
    <w:rsid w:val="003F1046"/>
    <w:rsid w:val="003F2199"/>
    <w:rsid w:val="003F219E"/>
    <w:rsid w:val="003F277C"/>
    <w:rsid w:val="003F345F"/>
    <w:rsid w:val="003F34F7"/>
    <w:rsid w:val="003F372D"/>
    <w:rsid w:val="003F385D"/>
    <w:rsid w:val="003F3AFF"/>
    <w:rsid w:val="003F3E67"/>
    <w:rsid w:val="003F3FA5"/>
    <w:rsid w:val="003F4002"/>
    <w:rsid w:val="003F401D"/>
    <w:rsid w:val="003F47B1"/>
    <w:rsid w:val="003F4BE4"/>
    <w:rsid w:val="003F4E31"/>
    <w:rsid w:val="003F5EE4"/>
    <w:rsid w:val="003F6003"/>
    <w:rsid w:val="003F615E"/>
    <w:rsid w:val="003F7499"/>
    <w:rsid w:val="003F78E3"/>
    <w:rsid w:val="00400629"/>
    <w:rsid w:val="00400771"/>
    <w:rsid w:val="00400867"/>
    <w:rsid w:val="00400DA8"/>
    <w:rsid w:val="004014F1"/>
    <w:rsid w:val="00402707"/>
    <w:rsid w:val="00402AEA"/>
    <w:rsid w:val="00403337"/>
    <w:rsid w:val="00403779"/>
    <w:rsid w:val="004039A6"/>
    <w:rsid w:val="004045E9"/>
    <w:rsid w:val="00404DD8"/>
    <w:rsid w:val="00405396"/>
    <w:rsid w:val="004055C5"/>
    <w:rsid w:val="00405693"/>
    <w:rsid w:val="0040584F"/>
    <w:rsid w:val="00406D48"/>
    <w:rsid w:val="004102B7"/>
    <w:rsid w:val="0041059F"/>
    <w:rsid w:val="00410885"/>
    <w:rsid w:val="0041095F"/>
    <w:rsid w:val="00410ED9"/>
    <w:rsid w:val="0041138F"/>
    <w:rsid w:val="004129C2"/>
    <w:rsid w:val="00412C92"/>
    <w:rsid w:val="00413981"/>
    <w:rsid w:val="00413C49"/>
    <w:rsid w:val="004142DB"/>
    <w:rsid w:val="004144E8"/>
    <w:rsid w:val="00414623"/>
    <w:rsid w:val="00415E78"/>
    <w:rsid w:val="00416016"/>
    <w:rsid w:val="00416CDC"/>
    <w:rsid w:val="00416CF9"/>
    <w:rsid w:val="00417100"/>
    <w:rsid w:val="00417E7D"/>
    <w:rsid w:val="00420A18"/>
    <w:rsid w:val="00421007"/>
    <w:rsid w:val="00421871"/>
    <w:rsid w:val="0042347D"/>
    <w:rsid w:val="004235AF"/>
    <w:rsid w:val="004242B4"/>
    <w:rsid w:val="004242F3"/>
    <w:rsid w:val="0042484B"/>
    <w:rsid w:val="00424C3E"/>
    <w:rsid w:val="00425560"/>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34DE"/>
    <w:rsid w:val="0043396A"/>
    <w:rsid w:val="00434103"/>
    <w:rsid w:val="00434FD9"/>
    <w:rsid w:val="004355FE"/>
    <w:rsid w:val="0043578F"/>
    <w:rsid w:val="00435C7E"/>
    <w:rsid w:val="00436F97"/>
    <w:rsid w:val="00440855"/>
    <w:rsid w:val="00440ABC"/>
    <w:rsid w:val="004418A8"/>
    <w:rsid w:val="00441BB7"/>
    <w:rsid w:val="00442151"/>
    <w:rsid w:val="0044291D"/>
    <w:rsid w:val="0044306D"/>
    <w:rsid w:val="00443B72"/>
    <w:rsid w:val="00443F80"/>
    <w:rsid w:val="00444B72"/>
    <w:rsid w:val="00444D7D"/>
    <w:rsid w:val="004450F0"/>
    <w:rsid w:val="004472E2"/>
    <w:rsid w:val="0044739A"/>
    <w:rsid w:val="004479C8"/>
    <w:rsid w:val="00447C26"/>
    <w:rsid w:val="00447F71"/>
    <w:rsid w:val="00451619"/>
    <w:rsid w:val="00452E29"/>
    <w:rsid w:val="00453429"/>
    <w:rsid w:val="0045468A"/>
    <w:rsid w:val="00455498"/>
    <w:rsid w:val="004568E4"/>
    <w:rsid w:val="00456DBA"/>
    <w:rsid w:val="004600CD"/>
    <w:rsid w:val="004604CE"/>
    <w:rsid w:val="00460A42"/>
    <w:rsid w:val="00460F5B"/>
    <w:rsid w:val="00461888"/>
    <w:rsid w:val="00462205"/>
    <w:rsid w:val="00462EFF"/>
    <w:rsid w:val="004632FF"/>
    <w:rsid w:val="00463473"/>
    <w:rsid w:val="0046362F"/>
    <w:rsid w:val="00463FBC"/>
    <w:rsid w:val="004644F8"/>
    <w:rsid w:val="00464FA4"/>
    <w:rsid w:val="0046531B"/>
    <w:rsid w:val="004675A0"/>
    <w:rsid w:val="00467A31"/>
    <w:rsid w:val="004700ED"/>
    <w:rsid w:val="004702C3"/>
    <w:rsid w:val="004708A1"/>
    <w:rsid w:val="004709B5"/>
    <w:rsid w:val="004730B7"/>
    <w:rsid w:val="00473A6B"/>
    <w:rsid w:val="00473E24"/>
    <w:rsid w:val="00473ED6"/>
    <w:rsid w:val="00473F59"/>
    <w:rsid w:val="0047404B"/>
    <w:rsid w:val="00474F28"/>
    <w:rsid w:val="00475726"/>
    <w:rsid w:val="004759AC"/>
    <w:rsid w:val="004814AC"/>
    <w:rsid w:val="004818BC"/>
    <w:rsid w:val="00481D86"/>
    <w:rsid w:val="00481F00"/>
    <w:rsid w:val="0048230F"/>
    <w:rsid w:val="00482570"/>
    <w:rsid w:val="00482F4A"/>
    <w:rsid w:val="00483623"/>
    <w:rsid w:val="004838B7"/>
    <w:rsid w:val="00483D88"/>
    <w:rsid w:val="00483E32"/>
    <w:rsid w:val="00484365"/>
    <w:rsid w:val="00485B25"/>
    <w:rsid w:val="00486E8F"/>
    <w:rsid w:val="0049218E"/>
    <w:rsid w:val="00492640"/>
    <w:rsid w:val="00492EA4"/>
    <w:rsid w:val="004933A0"/>
    <w:rsid w:val="00494285"/>
    <w:rsid w:val="00494941"/>
    <w:rsid w:val="004961B0"/>
    <w:rsid w:val="004A00EE"/>
    <w:rsid w:val="004A0401"/>
    <w:rsid w:val="004A06BF"/>
    <w:rsid w:val="004A0D1C"/>
    <w:rsid w:val="004A1416"/>
    <w:rsid w:val="004A16CD"/>
    <w:rsid w:val="004A3660"/>
    <w:rsid w:val="004A3738"/>
    <w:rsid w:val="004A53A2"/>
    <w:rsid w:val="004A61DC"/>
    <w:rsid w:val="004A6FFD"/>
    <w:rsid w:val="004A79A7"/>
    <w:rsid w:val="004B035C"/>
    <w:rsid w:val="004B0607"/>
    <w:rsid w:val="004B0A42"/>
    <w:rsid w:val="004B1DC5"/>
    <w:rsid w:val="004B1E57"/>
    <w:rsid w:val="004B2651"/>
    <w:rsid w:val="004B30AF"/>
    <w:rsid w:val="004B338D"/>
    <w:rsid w:val="004B43EF"/>
    <w:rsid w:val="004B49AE"/>
    <w:rsid w:val="004B53BD"/>
    <w:rsid w:val="004B5719"/>
    <w:rsid w:val="004B5744"/>
    <w:rsid w:val="004B5F74"/>
    <w:rsid w:val="004B61FB"/>
    <w:rsid w:val="004B651B"/>
    <w:rsid w:val="004B6EED"/>
    <w:rsid w:val="004B702F"/>
    <w:rsid w:val="004B7473"/>
    <w:rsid w:val="004B798E"/>
    <w:rsid w:val="004C02F0"/>
    <w:rsid w:val="004C0CC5"/>
    <w:rsid w:val="004C162B"/>
    <w:rsid w:val="004C1DC1"/>
    <w:rsid w:val="004C3D5B"/>
    <w:rsid w:val="004C42C8"/>
    <w:rsid w:val="004C4F82"/>
    <w:rsid w:val="004C53AB"/>
    <w:rsid w:val="004C5515"/>
    <w:rsid w:val="004C56BA"/>
    <w:rsid w:val="004C5B79"/>
    <w:rsid w:val="004C5D4C"/>
    <w:rsid w:val="004C6282"/>
    <w:rsid w:val="004C67B1"/>
    <w:rsid w:val="004C6B62"/>
    <w:rsid w:val="004C6C80"/>
    <w:rsid w:val="004C737B"/>
    <w:rsid w:val="004C774E"/>
    <w:rsid w:val="004C7894"/>
    <w:rsid w:val="004D02AA"/>
    <w:rsid w:val="004D09B8"/>
    <w:rsid w:val="004D0AE5"/>
    <w:rsid w:val="004D0CF4"/>
    <w:rsid w:val="004D100C"/>
    <w:rsid w:val="004D199C"/>
    <w:rsid w:val="004D1B25"/>
    <w:rsid w:val="004D1BCE"/>
    <w:rsid w:val="004D27B4"/>
    <w:rsid w:val="004D27EA"/>
    <w:rsid w:val="004D2E43"/>
    <w:rsid w:val="004D2F99"/>
    <w:rsid w:val="004D3073"/>
    <w:rsid w:val="004D3D0B"/>
    <w:rsid w:val="004D4373"/>
    <w:rsid w:val="004D4B77"/>
    <w:rsid w:val="004D5368"/>
    <w:rsid w:val="004D5496"/>
    <w:rsid w:val="004D5B43"/>
    <w:rsid w:val="004D5CF9"/>
    <w:rsid w:val="004D633B"/>
    <w:rsid w:val="004D7382"/>
    <w:rsid w:val="004D7B68"/>
    <w:rsid w:val="004D7D4B"/>
    <w:rsid w:val="004E0D82"/>
    <w:rsid w:val="004E1244"/>
    <w:rsid w:val="004E1E39"/>
    <w:rsid w:val="004E2ABF"/>
    <w:rsid w:val="004E2B0A"/>
    <w:rsid w:val="004E2DA8"/>
    <w:rsid w:val="004E3857"/>
    <w:rsid w:val="004E38E8"/>
    <w:rsid w:val="004E393E"/>
    <w:rsid w:val="004E4079"/>
    <w:rsid w:val="004E4265"/>
    <w:rsid w:val="004E44AA"/>
    <w:rsid w:val="004E485C"/>
    <w:rsid w:val="004E4D11"/>
    <w:rsid w:val="004E5CBC"/>
    <w:rsid w:val="004E5F5C"/>
    <w:rsid w:val="004E67CC"/>
    <w:rsid w:val="004E6A17"/>
    <w:rsid w:val="004E7FDD"/>
    <w:rsid w:val="004F00CA"/>
    <w:rsid w:val="004F06A1"/>
    <w:rsid w:val="004F2245"/>
    <w:rsid w:val="004F29BB"/>
    <w:rsid w:val="004F2B4C"/>
    <w:rsid w:val="004F30D3"/>
    <w:rsid w:val="004F3447"/>
    <w:rsid w:val="004F54E6"/>
    <w:rsid w:val="004F6157"/>
    <w:rsid w:val="004F6FBE"/>
    <w:rsid w:val="004F72E3"/>
    <w:rsid w:val="004F75F7"/>
    <w:rsid w:val="00500EF2"/>
    <w:rsid w:val="00501342"/>
    <w:rsid w:val="005025F0"/>
    <w:rsid w:val="0050315E"/>
    <w:rsid w:val="00503C56"/>
    <w:rsid w:val="005042B3"/>
    <w:rsid w:val="005066DA"/>
    <w:rsid w:val="00506DA3"/>
    <w:rsid w:val="00507481"/>
    <w:rsid w:val="0050764D"/>
    <w:rsid w:val="005077C0"/>
    <w:rsid w:val="00507B49"/>
    <w:rsid w:val="0051003B"/>
    <w:rsid w:val="0051064E"/>
    <w:rsid w:val="00512263"/>
    <w:rsid w:val="00512355"/>
    <w:rsid w:val="00512A44"/>
    <w:rsid w:val="00512F06"/>
    <w:rsid w:val="00513470"/>
    <w:rsid w:val="00514232"/>
    <w:rsid w:val="00514235"/>
    <w:rsid w:val="005154EF"/>
    <w:rsid w:val="0051591A"/>
    <w:rsid w:val="0051605E"/>
    <w:rsid w:val="0051646D"/>
    <w:rsid w:val="00516896"/>
    <w:rsid w:val="00516B98"/>
    <w:rsid w:val="005170F0"/>
    <w:rsid w:val="00517AD8"/>
    <w:rsid w:val="00517BA6"/>
    <w:rsid w:val="0052017D"/>
    <w:rsid w:val="005217BB"/>
    <w:rsid w:val="00522492"/>
    <w:rsid w:val="00522BDE"/>
    <w:rsid w:val="00522EC8"/>
    <w:rsid w:val="0052318B"/>
    <w:rsid w:val="00523549"/>
    <w:rsid w:val="00523ED6"/>
    <w:rsid w:val="0052422B"/>
    <w:rsid w:val="00524E24"/>
    <w:rsid w:val="00525145"/>
    <w:rsid w:val="0052543C"/>
    <w:rsid w:val="00526119"/>
    <w:rsid w:val="00526429"/>
    <w:rsid w:val="005265E7"/>
    <w:rsid w:val="005268E8"/>
    <w:rsid w:val="00526F20"/>
    <w:rsid w:val="00527394"/>
    <w:rsid w:val="00527824"/>
    <w:rsid w:val="00527830"/>
    <w:rsid w:val="0053024A"/>
    <w:rsid w:val="005312B0"/>
    <w:rsid w:val="00531BAB"/>
    <w:rsid w:val="005322A6"/>
    <w:rsid w:val="00532D71"/>
    <w:rsid w:val="0053485F"/>
    <w:rsid w:val="00535D0D"/>
    <w:rsid w:val="00535DD3"/>
    <w:rsid w:val="00536126"/>
    <w:rsid w:val="00536D75"/>
    <w:rsid w:val="00537470"/>
    <w:rsid w:val="00537F73"/>
    <w:rsid w:val="005405B3"/>
    <w:rsid w:val="005406F0"/>
    <w:rsid w:val="00540C31"/>
    <w:rsid w:val="00541579"/>
    <w:rsid w:val="005417A5"/>
    <w:rsid w:val="00541F2D"/>
    <w:rsid w:val="005420FF"/>
    <w:rsid w:val="00542AC4"/>
    <w:rsid w:val="00543075"/>
    <w:rsid w:val="00543ED4"/>
    <w:rsid w:val="00544DCC"/>
    <w:rsid w:val="005452AE"/>
    <w:rsid w:val="00546305"/>
    <w:rsid w:val="00546CB2"/>
    <w:rsid w:val="00546F9E"/>
    <w:rsid w:val="005474B2"/>
    <w:rsid w:val="00547714"/>
    <w:rsid w:val="0054793F"/>
    <w:rsid w:val="00547CA7"/>
    <w:rsid w:val="005500D6"/>
    <w:rsid w:val="0055020F"/>
    <w:rsid w:val="005503D6"/>
    <w:rsid w:val="00550802"/>
    <w:rsid w:val="00550A1E"/>
    <w:rsid w:val="005514CA"/>
    <w:rsid w:val="00552247"/>
    <w:rsid w:val="00552F63"/>
    <w:rsid w:val="00554ECC"/>
    <w:rsid w:val="005554F3"/>
    <w:rsid w:val="00555608"/>
    <w:rsid w:val="005557B6"/>
    <w:rsid w:val="00556327"/>
    <w:rsid w:val="00556545"/>
    <w:rsid w:val="00556BCF"/>
    <w:rsid w:val="00561877"/>
    <w:rsid w:val="00561B44"/>
    <w:rsid w:val="00562C85"/>
    <w:rsid w:val="00562FF9"/>
    <w:rsid w:val="0056318B"/>
    <w:rsid w:val="00563B34"/>
    <w:rsid w:val="00563CAF"/>
    <w:rsid w:val="00563D52"/>
    <w:rsid w:val="00565212"/>
    <w:rsid w:val="00565E01"/>
    <w:rsid w:val="005661BD"/>
    <w:rsid w:val="0056645E"/>
    <w:rsid w:val="005665E8"/>
    <w:rsid w:val="00566A81"/>
    <w:rsid w:val="005671F4"/>
    <w:rsid w:val="005675E4"/>
    <w:rsid w:val="005678CA"/>
    <w:rsid w:val="00567B13"/>
    <w:rsid w:val="005700D6"/>
    <w:rsid w:val="00570DEC"/>
    <w:rsid w:val="00572085"/>
    <w:rsid w:val="00572DE5"/>
    <w:rsid w:val="005739B5"/>
    <w:rsid w:val="00573E9A"/>
    <w:rsid w:val="00574556"/>
    <w:rsid w:val="005746F4"/>
    <w:rsid w:val="00574B24"/>
    <w:rsid w:val="005756B7"/>
    <w:rsid w:val="00576131"/>
    <w:rsid w:val="005763A9"/>
    <w:rsid w:val="00577A59"/>
    <w:rsid w:val="00577E77"/>
    <w:rsid w:val="005801FB"/>
    <w:rsid w:val="0058050A"/>
    <w:rsid w:val="0058070A"/>
    <w:rsid w:val="00581AAF"/>
    <w:rsid w:val="00583548"/>
    <w:rsid w:val="00583C5C"/>
    <w:rsid w:val="00584093"/>
    <w:rsid w:val="0058431D"/>
    <w:rsid w:val="00585052"/>
    <w:rsid w:val="00585859"/>
    <w:rsid w:val="00585F9D"/>
    <w:rsid w:val="0058657D"/>
    <w:rsid w:val="005870EC"/>
    <w:rsid w:val="0058793A"/>
    <w:rsid w:val="00587E05"/>
    <w:rsid w:val="00587FFD"/>
    <w:rsid w:val="00590461"/>
    <w:rsid w:val="00590965"/>
    <w:rsid w:val="005914D9"/>
    <w:rsid w:val="00591650"/>
    <w:rsid w:val="0059209C"/>
    <w:rsid w:val="0059339D"/>
    <w:rsid w:val="00593802"/>
    <w:rsid w:val="00594692"/>
    <w:rsid w:val="00594A62"/>
    <w:rsid w:val="00594AE6"/>
    <w:rsid w:val="0059549F"/>
    <w:rsid w:val="0059587C"/>
    <w:rsid w:val="00595C6B"/>
    <w:rsid w:val="005961D7"/>
    <w:rsid w:val="00596B0D"/>
    <w:rsid w:val="00597552"/>
    <w:rsid w:val="005978B2"/>
    <w:rsid w:val="005A043D"/>
    <w:rsid w:val="005A1A74"/>
    <w:rsid w:val="005A217B"/>
    <w:rsid w:val="005A3BD2"/>
    <w:rsid w:val="005A49EE"/>
    <w:rsid w:val="005A4EB5"/>
    <w:rsid w:val="005A4F11"/>
    <w:rsid w:val="005A514C"/>
    <w:rsid w:val="005A51E1"/>
    <w:rsid w:val="005A5623"/>
    <w:rsid w:val="005A5721"/>
    <w:rsid w:val="005A596D"/>
    <w:rsid w:val="005A5ACF"/>
    <w:rsid w:val="005A72D0"/>
    <w:rsid w:val="005A76DE"/>
    <w:rsid w:val="005B0C30"/>
    <w:rsid w:val="005B18D0"/>
    <w:rsid w:val="005B1921"/>
    <w:rsid w:val="005B2269"/>
    <w:rsid w:val="005B2284"/>
    <w:rsid w:val="005B235D"/>
    <w:rsid w:val="005B2E3C"/>
    <w:rsid w:val="005B3051"/>
    <w:rsid w:val="005B3177"/>
    <w:rsid w:val="005B3F64"/>
    <w:rsid w:val="005B40B9"/>
    <w:rsid w:val="005B452D"/>
    <w:rsid w:val="005B45E2"/>
    <w:rsid w:val="005B4999"/>
    <w:rsid w:val="005B4E8B"/>
    <w:rsid w:val="005B4F27"/>
    <w:rsid w:val="005B5162"/>
    <w:rsid w:val="005B6795"/>
    <w:rsid w:val="005B6AAA"/>
    <w:rsid w:val="005B6C66"/>
    <w:rsid w:val="005B6CF2"/>
    <w:rsid w:val="005B7459"/>
    <w:rsid w:val="005C142E"/>
    <w:rsid w:val="005C1457"/>
    <w:rsid w:val="005C1967"/>
    <w:rsid w:val="005C1D6D"/>
    <w:rsid w:val="005C282D"/>
    <w:rsid w:val="005C2DCD"/>
    <w:rsid w:val="005C3093"/>
    <w:rsid w:val="005C3632"/>
    <w:rsid w:val="005C3A84"/>
    <w:rsid w:val="005C3E5D"/>
    <w:rsid w:val="005C429C"/>
    <w:rsid w:val="005C43BE"/>
    <w:rsid w:val="005C537B"/>
    <w:rsid w:val="005C5B56"/>
    <w:rsid w:val="005C62C7"/>
    <w:rsid w:val="005C6B05"/>
    <w:rsid w:val="005C7C13"/>
    <w:rsid w:val="005C7FF4"/>
    <w:rsid w:val="005D0A72"/>
    <w:rsid w:val="005D0EF5"/>
    <w:rsid w:val="005D1D63"/>
    <w:rsid w:val="005D1D9D"/>
    <w:rsid w:val="005D2187"/>
    <w:rsid w:val="005D222D"/>
    <w:rsid w:val="005D2632"/>
    <w:rsid w:val="005D2F8E"/>
    <w:rsid w:val="005D41CE"/>
    <w:rsid w:val="005D4277"/>
    <w:rsid w:val="005D46BF"/>
    <w:rsid w:val="005D5439"/>
    <w:rsid w:val="005D5713"/>
    <w:rsid w:val="005D571D"/>
    <w:rsid w:val="005D6B74"/>
    <w:rsid w:val="005D6E1B"/>
    <w:rsid w:val="005D6E69"/>
    <w:rsid w:val="005D788B"/>
    <w:rsid w:val="005E021A"/>
    <w:rsid w:val="005E1624"/>
    <w:rsid w:val="005E1796"/>
    <w:rsid w:val="005E1F42"/>
    <w:rsid w:val="005E1F93"/>
    <w:rsid w:val="005E28F3"/>
    <w:rsid w:val="005E2E31"/>
    <w:rsid w:val="005E3050"/>
    <w:rsid w:val="005E31BE"/>
    <w:rsid w:val="005E3251"/>
    <w:rsid w:val="005E41E3"/>
    <w:rsid w:val="005E425E"/>
    <w:rsid w:val="005E449D"/>
    <w:rsid w:val="005E5619"/>
    <w:rsid w:val="005E5819"/>
    <w:rsid w:val="005E7BD6"/>
    <w:rsid w:val="005E7EFD"/>
    <w:rsid w:val="005E7F9C"/>
    <w:rsid w:val="005F00A7"/>
    <w:rsid w:val="005F0F37"/>
    <w:rsid w:val="005F1C17"/>
    <w:rsid w:val="005F21C7"/>
    <w:rsid w:val="005F2232"/>
    <w:rsid w:val="005F2717"/>
    <w:rsid w:val="005F309D"/>
    <w:rsid w:val="005F3BCE"/>
    <w:rsid w:val="005F3F67"/>
    <w:rsid w:val="005F4ACA"/>
    <w:rsid w:val="005F4AE4"/>
    <w:rsid w:val="005F4B3A"/>
    <w:rsid w:val="005F52BE"/>
    <w:rsid w:val="005F57EC"/>
    <w:rsid w:val="005F6DCD"/>
    <w:rsid w:val="005F7CAB"/>
    <w:rsid w:val="00600366"/>
    <w:rsid w:val="00600939"/>
    <w:rsid w:val="00602193"/>
    <w:rsid w:val="006023F6"/>
    <w:rsid w:val="006024B3"/>
    <w:rsid w:val="00602BB4"/>
    <w:rsid w:val="00603094"/>
    <w:rsid w:val="006033EF"/>
    <w:rsid w:val="006037AC"/>
    <w:rsid w:val="006039FF"/>
    <w:rsid w:val="00603F8B"/>
    <w:rsid w:val="00604067"/>
    <w:rsid w:val="00605F1C"/>
    <w:rsid w:val="00606790"/>
    <w:rsid w:val="00606E40"/>
    <w:rsid w:val="00607BE5"/>
    <w:rsid w:val="0061001D"/>
    <w:rsid w:val="00610BCA"/>
    <w:rsid w:val="00610FD0"/>
    <w:rsid w:val="0061265C"/>
    <w:rsid w:val="00612800"/>
    <w:rsid w:val="00612F76"/>
    <w:rsid w:val="00612FCC"/>
    <w:rsid w:val="006140D1"/>
    <w:rsid w:val="0061545E"/>
    <w:rsid w:val="00615CAC"/>
    <w:rsid w:val="006166A8"/>
    <w:rsid w:val="0061698E"/>
    <w:rsid w:val="00616EF3"/>
    <w:rsid w:val="006173F6"/>
    <w:rsid w:val="0061749B"/>
    <w:rsid w:val="006179F3"/>
    <w:rsid w:val="00620432"/>
    <w:rsid w:val="006204E9"/>
    <w:rsid w:val="00620C85"/>
    <w:rsid w:val="00620E9E"/>
    <w:rsid w:val="00621498"/>
    <w:rsid w:val="00621F74"/>
    <w:rsid w:val="0062283B"/>
    <w:rsid w:val="00622C87"/>
    <w:rsid w:val="00622DB2"/>
    <w:rsid w:val="00622DBC"/>
    <w:rsid w:val="00622EC0"/>
    <w:rsid w:val="006235B4"/>
    <w:rsid w:val="00624476"/>
    <w:rsid w:val="0062492A"/>
    <w:rsid w:val="00625812"/>
    <w:rsid w:val="00625ACC"/>
    <w:rsid w:val="00625E84"/>
    <w:rsid w:val="00625FA9"/>
    <w:rsid w:val="0062633C"/>
    <w:rsid w:val="006266D0"/>
    <w:rsid w:val="00626734"/>
    <w:rsid w:val="006269E9"/>
    <w:rsid w:val="0062745A"/>
    <w:rsid w:val="00627BF8"/>
    <w:rsid w:val="006310C1"/>
    <w:rsid w:val="006310CA"/>
    <w:rsid w:val="006313FF"/>
    <w:rsid w:val="00631FDD"/>
    <w:rsid w:val="006325B9"/>
    <w:rsid w:val="00634297"/>
    <w:rsid w:val="00634C83"/>
    <w:rsid w:val="00635E0A"/>
    <w:rsid w:val="00635F0C"/>
    <w:rsid w:val="00636157"/>
    <w:rsid w:val="00636788"/>
    <w:rsid w:val="0063708D"/>
    <w:rsid w:val="0064053D"/>
    <w:rsid w:val="00640C24"/>
    <w:rsid w:val="00640C7D"/>
    <w:rsid w:val="00640F01"/>
    <w:rsid w:val="006413A4"/>
    <w:rsid w:val="006416C1"/>
    <w:rsid w:val="00642E95"/>
    <w:rsid w:val="00643914"/>
    <w:rsid w:val="00643F87"/>
    <w:rsid w:val="00644ABF"/>
    <w:rsid w:val="00644D1A"/>
    <w:rsid w:val="006466A0"/>
    <w:rsid w:val="0064686E"/>
    <w:rsid w:val="00646AFE"/>
    <w:rsid w:val="00646E27"/>
    <w:rsid w:val="006479BD"/>
    <w:rsid w:val="00647BD5"/>
    <w:rsid w:val="006506D5"/>
    <w:rsid w:val="00650836"/>
    <w:rsid w:val="0065109A"/>
    <w:rsid w:val="00651102"/>
    <w:rsid w:val="00652309"/>
    <w:rsid w:val="00652326"/>
    <w:rsid w:val="006524A4"/>
    <w:rsid w:val="00652A04"/>
    <w:rsid w:val="00653244"/>
    <w:rsid w:val="00654297"/>
    <w:rsid w:val="0065464D"/>
    <w:rsid w:val="00654D66"/>
    <w:rsid w:val="00656F80"/>
    <w:rsid w:val="00657796"/>
    <w:rsid w:val="006577EF"/>
    <w:rsid w:val="006601D9"/>
    <w:rsid w:val="00661D9F"/>
    <w:rsid w:val="00662107"/>
    <w:rsid w:val="00662585"/>
    <w:rsid w:val="00665775"/>
    <w:rsid w:val="00665931"/>
    <w:rsid w:val="00665B67"/>
    <w:rsid w:val="00665D32"/>
    <w:rsid w:val="00665DF2"/>
    <w:rsid w:val="006662F5"/>
    <w:rsid w:val="006677C3"/>
    <w:rsid w:val="00667858"/>
    <w:rsid w:val="00667C96"/>
    <w:rsid w:val="00670219"/>
    <w:rsid w:val="006717D7"/>
    <w:rsid w:val="00671858"/>
    <w:rsid w:val="0067203F"/>
    <w:rsid w:val="00672AB4"/>
    <w:rsid w:val="00673DDF"/>
    <w:rsid w:val="006745AE"/>
    <w:rsid w:val="006746DD"/>
    <w:rsid w:val="006751FA"/>
    <w:rsid w:val="0067596C"/>
    <w:rsid w:val="00675D98"/>
    <w:rsid w:val="00676803"/>
    <w:rsid w:val="006778B6"/>
    <w:rsid w:val="0068010D"/>
    <w:rsid w:val="0068019C"/>
    <w:rsid w:val="00680D9F"/>
    <w:rsid w:val="00680F95"/>
    <w:rsid w:val="00681D1B"/>
    <w:rsid w:val="00683296"/>
    <w:rsid w:val="006833AA"/>
    <w:rsid w:val="00683602"/>
    <w:rsid w:val="006836E6"/>
    <w:rsid w:val="00683CAB"/>
    <w:rsid w:val="00684790"/>
    <w:rsid w:val="00684DF9"/>
    <w:rsid w:val="00685C8A"/>
    <w:rsid w:val="00685E1A"/>
    <w:rsid w:val="00685F5B"/>
    <w:rsid w:val="00686AC3"/>
    <w:rsid w:val="006903D2"/>
    <w:rsid w:val="006907A9"/>
    <w:rsid w:val="00690A31"/>
    <w:rsid w:val="00691220"/>
    <w:rsid w:val="00692DA7"/>
    <w:rsid w:val="006931B0"/>
    <w:rsid w:val="00693380"/>
    <w:rsid w:val="00693479"/>
    <w:rsid w:val="00693D3B"/>
    <w:rsid w:val="00693E4C"/>
    <w:rsid w:val="00693FF3"/>
    <w:rsid w:val="0069424E"/>
    <w:rsid w:val="0069435A"/>
    <w:rsid w:val="006944C8"/>
    <w:rsid w:val="00695164"/>
    <w:rsid w:val="006972AB"/>
    <w:rsid w:val="006975AB"/>
    <w:rsid w:val="006A05A9"/>
    <w:rsid w:val="006A0788"/>
    <w:rsid w:val="006A231A"/>
    <w:rsid w:val="006A236A"/>
    <w:rsid w:val="006A2A20"/>
    <w:rsid w:val="006A2B3B"/>
    <w:rsid w:val="006A3115"/>
    <w:rsid w:val="006A31DD"/>
    <w:rsid w:val="006A357B"/>
    <w:rsid w:val="006A3B66"/>
    <w:rsid w:val="006A3C85"/>
    <w:rsid w:val="006A3DD9"/>
    <w:rsid w:val="006A4446"/>
    <w:rsid w:val="006A4A84"/>
    <w:rsid w:val="006A529D"/>
    <w:rsid w:val="006A590C"/>
    <w:rsid w:val="006A5BC7"/>
    <w:rsid w:val="006A60BB"/>
    <w:rsid w:val="006A689E"/>
    <w:rsid w:val="006A77EF"/>
    <w:rsid w:val="006A7F2E"/>
    <w:rsid w:val="006A7F77"/>
    <w:rsid w:val="006B0EB8"/>
    <w:rsid w:val="006B1090"/>
    <w:rsid w:val="006B1180"/>
    <w:rsid w:val="006B19CC"/>
    <w:rsid w:val="006B2150"/>
    <w:rsid w:val="006B26AD"/>
    <w:rsid w:val="006B28B5"/>
    <w:rsid w:val="006B2E08"/>
    <w:rsid w:val="006B30ED"/>
    <w:rsid w:val="006B34BF"/>
    <w:rsid w:val="006B3954"/>
    <w:rsid w:val="006B5587"/>
    <w:rsid w:val="006B55CB"/>
    <w:rsid w:val="006B6037"/>
    <w:rsid w:val="006B62F4"/>
    <w:rsid w:val="006B6848"/>
    <w:rsid w:val="006B72FA"/>
    <w:rsid w:val="006B7800"/>
    <w:rsid w:val="006B78CA"/>
    <w:rsid w:val="006B7F4D"/>
    <w:rsid w:val="006C0CE8"/>
    <w:rsid w:val="006C0E36"/>
    <w:rsid w:val="006C139C"/>
    <w:rsid w:val="006C1E07"/>
    <w:rsid w:val="006C27BB"/>
    <w:rsid w:val="006C2D7F"/>
    <w:rsid w:val="006C2E58"/>
    <w:rsid w:val="006C36D4"/>
    <w:rsid w:val="006C3CAC"/>
    <w:rsid w:val="006C5CD5"/>
    <w:rsid w:val="006C772C"/>
    <w:rsid w:val="006C7FA1"/>
    <w:rsid w:val="006D032D"/>
    <w:rsid w:val="006D072F"/>
    <w:rsid w:val="006D0818"/>
    <w:rsid w:val="006D0F50"/>
    <w:rsid w:val="006D14C8"/>
    <w:rsid w:val="006D1583"/>
    <w:rsid w:val="006D20B3"/>
    <w:rsid w:val="006D24C3"/>
    <w:rsid w:val="006D2C38"/>
    <w:rsid w:val="006D3745"/>
    <w:rsid w:val="006D3962"/>
    <w:rsid w:val="006D3EAD"/>
    <w:rsid w:val="006D3F24"/>
    <w:rsid w:val="006D601D"/>
    <w:rsid w:val="006D6DAD"/>
    <w:rsid w:val="006D7638"/>
    <w:rsid w:val="006E0578"/>
    <w:rsid w:val="006E0B58"/>
    <w:rsid w:val="006E0C4D"/>
    <w:rsid w:val="006E12C1"/>
    <w:rsid w:val="006E1F13"/>
    <w:rsid w:val="006E2AB7"/>
    <w:rsid w:val="006E3D8E"/>
    <w:rsid w:val="006E3E1A"/>
    <w:rsid w:val="006E44D5"/>
    <w:rsid w:val="006E49E7"/>
    <w:rsid w:val="006E4F62"/>
    <w:rsid w:val="006E5227"/>
    <w:rsid w:val="006E5303"/>
    <w:rsid w:val="006E7078"/>
    <w:rsid w:val="006E71DA"/>
    <w:rsid w:val="006E7362"/>
    <w:rsid w:val="006E796F"/>
    <w:rsid w:val="006F0097"/>
    <w:rsid w:val="006F0478"/>
    <w:rsid w:val="006F0FFE"/>
    <w:rsid w:val="006F195D"/>
    <w:rsid w:val="006F1989"/>
    <w:rsid w:val="006F1B05"/>
    <w:rsid w:val="006F1E5D"/>
    <w:rsid w:val="006F250C"/>
    <w:rsid w:val="006F325E"/>
    <w:rsid w:val="006F3831"/>
    <w:rsid w:val="006F3E8E"/>
    <w:rsid w:val="006F40E8"/>
    <w:rsid w:val="006F415A"/>
    <w:rsid w:val="006F4583"/>
    <w:rsid w:val="006F4C1E"/>
    <w:rsid w:val="006F4FFE"/>
    <w:rsid w:val="006F5F44"/>
    <w:rsid w:val="006F62AE"/>
    <w:rsid w:val="006F6350"/>
    <w:rsid w:val="006F6DED"/>
    <w:rsid w:val="006F6F46"/>
    <w:rsid w:val="006F70F5"/>
    <w:rsid w:val="006F750C"/>
    <w:rsid w:val="006F7562"/>
    <w:rsid w:val="00700A2E"/>
    <w:rsid w:val="0070110D"/>
    <w:rsid w:val="0070143E"/>
    <w:rsid w:val="00701B56"/>
    <w:rsid w:val="007022B4"/>
    <w:rsid w:val="00703150"/>
    <w:rsid w:val="007035B5"/>
    <w:rsid w:val="007043CE"/>
    <w:rsid w:val="007060E3"/>
    <w:rsid w:val="00707306"/>
    <w:rsid w:val="007105F3"/>
    <w:rsid w:val="00710705"/>
    <w:rsid w:val="00710ECD"/>
    <w:rsid w:val="00711095"/>
    <w:rsid w:val="0071117C"/>
    <w:rsid w:val="007115EB"/>
    <w:rsid w:val="0071227D"/>
    <w:rsid w:val="00712F60"/>
    <w:rsid w:val="007135E5"/>
    <w:rsid w:val="00713847"/>
    <w:rsid w:val="00713C04"/>
    <w:rsid w:val="00713C09"/>
    <w:rsid w:val="00714238"/>
    <w:rsid w:val="00714483"/>
    <w:rsid w:val="00714555"/>
    <w:rsid w:val="00714AEA"/>
    <w:rsid w:val="00714C6A"/>
    <w:rsid w:val="00715759"/>
    <w:rsid w:val="00715A45"/>
    <w:rsid w:val="00715D0D"/>
    <w:rsid w:val="007165E3"/>
    <w:rsid w:val="0071676A"/>
    <w:rsid w:val="00717768"/>
    <w:rsid w:val="00720FB0"/>
    <w:rsid w:val="00723748"/>
    <w:rsid w:val="00723AC8"/>
    <w:rsid w:val="0072442F"/>
    <w:rsid w:val="00724583"/>
    <w:rsid w:val="007249CF"/>
    <w:rsid w:val="00724CB9"/>
    <w:rsid w:val="00725F13"/>
    <w:rsid w:val="00726001"/>
    <w:rsid w:val="00726CEF"/>
    <w:rsid w:val="0072721D"/>
    <w:rsid w:val="0072730C"/>
    <w:rsid w:val="00727C59"/>
    <w:rsid w:val="00727E85"/>
    <w:rsid w:val="007302A2"/>
    <w:rsid w:val="0073044E"/>
    <w:rsid w:val="00731BFC"/>
    <w:rsid w:val="00732643"/>
    <w:rsid w:val="00732EF4"/>
    <w:rsid w:val="0073403E"/>
    <w:rsid w:val="007348E4"/>
    <w:rsid w:val="00734B5E"/>
    <w:rsid w:val="00735570"/>
    <w:rsid w:val="007365E0"/>
    <w:rsid w:val="00736988"/>
    <w:rsid w:val="00737DF6"/>
    <w:rsid w:val="00737F9E"/>
    <w:rsid w:val="00737FAF"/>
    <w:rsid w:val="00740310"/>
    <w:rsid w:val="00740E55"/>
    <w:rsid w:val="00741175"/>
    <w:rsid w:val="007416F0"/>
    <w:rsid w:val="00741720"/>
    <w:rsid w:val="00741B96"/>
    <w:rsid w:val="00741E6B"/>
    <w:rsid w:val="0074298A"/>
    <w:rsid w:val="0074344E"/>
    <w:rsid w:val="00743854"/>
    <w:rsid w:val="00743E2A"/>
    <w:rsid w:val="00743FF1"/>
    <w:rsid w:val="00746DCC"/>
    <w:rsid w:val="00746FAA"/>
    <w:rsid w:val="00747B50"/>
    <w:rsid w:val="00747E29"/>
    <w:rsid w:val="00750211"/>
    <w:rsid w:val="00750216"/>
    <w:rsid w:val="007520D6"/>
    <w:rsid w:val="007521A4"/>
    <w:rsid w:val="00752799"/>
    <w:rsid w:val="00752AC2"/>
    <w:rsid w:val="00753FE6"/>
    <w:rsid w:val="007544D1"/>
    <w:rsid w:val="00755CE3"/>
    <w:rsid w:val="007560F4"/>
    <w:rsid w:val="007561DF"/>
    <w:rsid w:val="0075632D"/>
    <w:rsid w:val="007566AB"/>
    <w:rsid w:val="00756902"/>
    <w:rsid w:val="00757F72"/>
    <w:rsid w:val="00760F06"/>
    <w:rsid w:val="0076160C"/>
    <w:rsid w:val="00761808"/>
    <w:rsid w:val="0076181D"/>
    <w:rsid w:val="00761D76"/>
    <w:rsid w:val="0076285B"/>
    <w:rsid w:val="00762FCA"/>
    <w:rsid w:val="00763078"/>
    <w:rsid w:val="00764486"/>
    <w:rsid w:val="007647A3"/>
    <w:rsid w:val="0076571A"/>
    <w:rsid w:val="00765819"/>
    <w:rsid w:val="00766159"/>
    <w:rsid w:val="00766766"/>
    <w:rsid w:val="00767059"/>
    <w:rsid w:val="00767759"/>
    <w:rsid w:val="00767974"/>
    <w:rsid w:val="007700BB"/>
    <w:rsid w:val="00770381"/>
    <w:rsid w:val="007705AD"/>
    <w:rsid w:val="00770691"/>
    <w:rsid w:val="00770982"/>
    <w:rsid w:val="00770B45"/>
    <w:rsid w:val="00771E97"/>
    <w:rsid w:val="0077212C"/>
    <w:rsid w:val="0077264B"/>
    <w:rsid w:val="00773546"/>
    <w:rsid w:val="00773AF6"/>
    <w:rsid w:val="00773FA5"/>
    <w:rsid w:val="00774729"/>
    <w:rsid w:val="00774F1E"/>
    <w:rsid w:val="00777145"/>
    <w:rsid w:val="00780C1B"/>
    <w:rsid w:val="00781A23"/>
    <w:rsid w:val="00781C9D"/>
    <w:rsid w:val="00781DD7"/>
    <w:rsid w:val="0078285C"/>
    <w:rsid w:val="00782E54"/>
    <w:rsid w:val="00782E7B"/>
    <w:rsid w:val="00783675"/>
    <w:rsid w:val="00783E27"/>
    <w:rsid w:val="00784CE3"/>
    <w:rsid w:val="0078535C"/>
    <w:rsid w:val="00786695"/>
    <w:rsid w:val="00786C37"/>
    <w:rsid w:val="00786D89"/>
    <w:rsid w:val="00787113"/>
    <w:rsid w:val="007901FE"/>
    <w:rsid w:val="0079163E"/>
    <w:rsid w:val="007917C4"/>
    <w:rsid w:val="00791859"/>
    <w:rsid w:val="00791FFC"/>
    <w:rsid w:val="0079273E"/>
    <w:rsid w:val="00792AD3"/>
    <w:rsid w:val="00793243"/>
    <w:rsid w:val="00794173"/>
    <w:rsid w:val="00794397"/>
    <w:rsid w:val="00794963"/>
    <w:rsid w:val="00794C45"/>
    <w:rsid w:val="0079630A"/>
    <w:rsid w:val="00796E11"/>
    <w:rsid w:val="00797004"/>
    <w:rsid w:val="007971CF"/>
    <w:rsid w:val="007972C3"/>
    <w:rsid w:val="00797374"/>
    <w:rsid w:val="007A0E74"/>
    <w:rsid w:val="007A1227"/>
    <w:rsid w:val="007A1528"/>
    <w:rsid w:val="007A1677"/>
    <w:rsid w:val="007A16B4"/>
    <w:rsid w:val="007A1987"/>
    <w:rsid w:val="007A1A00"/>
    <w:rsid w:val="007A2490"/>
    <w:rsid w:val="007A2BCF"/>
    <w:rsid w:val="007A2C8F"/>
    <w:rsid w:val="007A374E"/>
    <w:rsid w:val="007A652A"/>
    <w:rsid w:val="007A673B"/>
    <w:rsid w:val="007A6779"/>
    <w:rsid w:val="007A6A84"/>
    <w:rsid w:val="007A7530"/>
    <w:rsid w:val="007A7C50"/>
    <w:rsid w:val="007B0ABA"/>
    <w:rsid w:val="007B0D1B"/>
    <w:rsid w:val="007B1256"/>
    <w:rsid w:val="007B15B0"/>
    <w:rsid w:val="007B2285"/>
    <w:rsid w:val="007B2329"/>
    <w:rsid w:val="007B2960"/>
    <w:rsid w:val="007B2FAC"/>
    <w:rsid w:val="007B30E2"/>
    <w:rsid w:val="007B35F4"/>
    <w:rsid w:val="007B461A"/>
    <w:rsid w:val="007B4A7D"/>
    <w:rsid w:val="007B5E28"/>
    <w:rsid w:val="007B5EB4"/>
    <w:rsid w:val="007B6F32"/>
    <w:rsid w:val="007C03D4"/>
    <w:rsid w:val="007C060C"/>
    <w:rsid w:val="007C27CF"/>
    <w:rsid w:val="007C29F1"/>
    <w:rsid w:val="007C3588"/>
    <w:rsid w:val="007C3ABC"/>
    <w:rsid w:val="007C3FE5"/>
    <w:rsid w:val="007C4018"/>
    <w:rsid w:val="007C45ED"/>
    <w:rsid w:val="007C52CD"/>
    <w:rsid w:val="007C53FA"/>
    <w:rsid w:val="007C5438"/>
    <w:rsid w:val="007C5874"/>
    <w:rsid w:val="007C64C8"/>
    <w:rsid w:val="007C755D"/>
    <w:rsid w:val="007D0F24"/>
    <w:rsid w:val="007D1142"/>
    <w:rsid w:val="007D13BF"/>
    <w:rsid w:val="007D215F"/>
    <w:rsid w:val="007D2243"/>
    <w:rsid w:val="007D2356"/>
    <w:rsid w:val="007D4466"/>
    <w:rsid w:val="007D567A"/>
    <w:rsid w:val="007D578B"/>
    <w:rsid w:val="007D5984"/>
    <w:rsid w:val="007D61A5"/>
    <w:rsid w:val="007D662B"/>
    <w:rsid w:val="007D721A"/>
    <w:rsid w:val="007E0483"/>
    <w:rsid w:val="007E0528"/>
    <w:rsid w:val="007E0F2B"/>
    <w:rsid w:val="007E10B0"/>
    <w:rsid w:val="007E21AE"/>
    <w:rsid w:val="007E2499"/>
    <w:rsid w:val="007E28DE"/>
    <w:rsid w:val="007E3059"/>
    <w:rsid w:val="007E32E6"/>
    <w:rsid w:val="007E34F1"/>
    <w:rsid w:val="007E3D68"/>
    <w:rsid w:val="007E3EC5"/>
    <w:rsid w:val="007E4D38"/>
    <w:rsid w:val="007E4EB6"/>
    <w:rsid w:val="007E52C0"/>
    <w:rsid w:val="007E5699"/>
    <w:rsid w:val="007E5CC0"/>
    <w:rsid w:val="007E628F"/>
    <w:rsid w:val="007E6E41"/>
    <w:rsid w:val="007E7014"/>
    <w:rsid w:val="007E7A36"/>
    <w:rsid w:val="007F0711"/>
    <w:rsid w:val="007F073E"/>
    <w:rsid w:val="007F090F"/>
    <w:rsid w:val="007F0ECF"/>
    <w:rsid w:val="007F113B"/>
    <w:rsid w:val="007F152C"/>
    <w:rsid w:val="007F1AAA"/>
    <w:rsid w:val="007F1C4F"/>
    <w:rsid w:val="007F1D18"/>
    <w:rsid w:val="007F1DC6"/>
    <w:rsid w:val="007F2159"/>
    <w:rsid w:val="007F25F2"/>
    <w:rsid w:val="007F355C"/>
    <w:rsid w:val="007F39AE"/>
    <w:rsid w:val="007F3A4C"/>
    <w:rsid w:val="007F3D9F"/>
    <w:rsid w:val="007F504C"/>
    <w:rsid w:val="007F5312"/>
    <w:rsid w:val="007F567B"/>
    <w:rsid w:val="007F5DFC"/>
    <w:rsid w:val="007F5E32"/>
    <w:rsid w:val="007F66AF"/>
    <w:rsid w:val="007F6FDB"/>
    <w:rsid w:val="007F7823"/>
    <w:rsid w:val="007F7C57"/>
    <w:rsid w:val="0080010C"/>
    <w:rsid w:val="0080014F"/>
    <w:rsid w:val="00800781"/>
    <w:rsid w:val="008011D3"/>
    <w:rsid w:val="008011EC"/>
    <w:rsid w:val="008012A9"/>
    <w:rsid w:val="00801724"/>
    <w:rsid w:val="00801B94"/>
    <w:rsid w:val="00802752"/>
    <w:rsid w:val="00802AD1"/>
    <w:rsid w:val="00803400"/>
    <w:rsid w:val="00803C48"/>
    <w:rsid w:val="008041A0"/>
    <w:rsid w:val="00804B06"/>
    <w:rsid w:val="008057C1"/>
    <w:rsid w:val="00805896"/>
    <w:rsid w:val="00805988"/>
    <w:rsid w:val="00805C11"/>
    <w:rsid w:val="00805C46"/>
    <w:rsid w:val="0080624A"/>
    <w:rsid w:val="0080628D"/>
    <w:rsid w:val="008062F5"/>
    <w:rsid w:val="008078D0"/>
    <w:rsid w:val="00807E33"/>
    <w:rsid w:val="00807EF6"/>
    <w:rsid w:val="00807FEC"/>
    <w:rsid w:val="0081005D"/>
    <w:rsid w:val="0081096B"/>
    <w:rsid w:val="00810BF0"/>
    <w:rsid w:val="008115CE"/>
    <w:rsid w:val="00811D50"/>
    <w:rsid w:val="0081259C"/>
    <w:rsid w:val="00812E85"/>
    <w:rsid w:val="00812EBD"/>
    <w:rsid w:val="0081353D"/>
    <w:rsid w:val="00813736"/>
    <w:rsid w:val="00813813"/>
    <w:rsid w:val="00813EF9"/>
    <w:rsid w:val="008141BE"/>
    <w:rsid w:val="00814D44"/>
    <w:rsid w:val="008160E8"/>
    <w:rsid w:val="0081637A"/>
    <w:rsid w:val="00820469"/>
    <w:rsid w:val="008207AD"/>
    <w:rsid w:val="0082080F"/>
    <w:rsid w:val="008217E5"/>
    <w:rsid w:val="0082354F"/>
    <w:rsid w:val="0082374F"/>
    <w:rsid w:val="00823C8C"/>
    <w:rsid w:val="00823E4D"/>
    <w:rsid w:val="0082445F"/>
    <w:rsid w:val="008249FE"/>
    <w:rsid w:val="00825D2B"/>
    <w:rsid w:val="00827C4E"/>
    <w:rsid w:val="00830733"/>
    <w:rsid w:val="00830A56"/>
    <w:rsid w:val="00830E12"/>
    <w:rsid w:val="00830E19"/>
    <w:rsid w:val="00832616"/>
    <w:rsid w:val="00832A75"/>
    <w:rsid w:val="00832BFE"/>
    <w:rsid w:val="00832F7A"/>
    <w:rsid w:val="00833053"/>
    <w:rsid w:val="00833FD1"/>
    <w:rsid w:val="008342C4"/>
    <w:rsid w:val="00834C01"/>
    <w:rsid w:val="008350D0"/>
    <w:rsid w:val="00835258"/>
    <w:rsid w:val="00835449"/>
    <w:rsid w:val="0083584C"/>
    <w:rsid w:val="0083627F"/>
    <w:rsid w:val="00836A77"/>
    <w:rsid w:val="008402CE"/>
    <w:rsid w:val="008411A0"/>
    <w:rsid w:val="0084207B"/>
    <w:rsid w:val="008422BA"/>
    <w:rsid w:val="00842B5D"/>
    <w:rsid w:val="00843431"/>
    <w:rsid w:val="008446B1"/>
    <w:rsid w:val="00844D29"/>
    <w:rsid w:val="0084688F"/>
    <w:rsid w:val="00846B08"/>
    <w:rsid w:val="00846CDF"/>
    <w:rsid w:val="00846E1D"/>
    <w:rsid w:val="00847476"/>
    <w:rsid w:val="00847D19"/>
    <w:rsid w:val="00850261"/>
    <w:rsid w:val="00850617"/>
    <w:rsid w:val="00851635"/>
    <w:rsid w:val="008516B4"/>
    <w:rsid w:val="00851F78"/>
    <w:rsid w:val="008521D3"/>
    <w:rsid w:val="00852898"/>
    <w:rsid w:val="0085300F"/>
    <w:rsid w:val="0085304C"/>
    <w:rsid w:val="008534FF"/>
    <w:rsid w:val="0085492F"/>
    <w:rsid w:val="00854AFE"/>
    <w:rsid w:val="00854BC1"/>
    <w:rsid w:val="0085524F"/>
    <w:rsid w:val="0085525E"/>
    <w:rsid w:val="00855799"/>
    <w:rsid w:val="008566E2"/>
    <w:rsid w:val="00856E61"/>
    <w:rsid w:val="00856FC1"/>
    <w:rsid w:val="00857ADE"/>
    <w:rsid w:val="00857B67"/>
    <w:rsid w:val="00857E91"/>
    <w:rsid w:val="008607DF"/>
    <w:rsid w:val="00860F52"/>
    <w:rsid w:val="00860FAB"/>
    <w:rsid w:val="008613DC"/>
    <w:rsid w:val="00861CC4"/>
    <w:rsid w:val="0086255F"/>
    <w:rsid w:val="00862C33"/>
    <w:rsid w:val="00862DD7"/>
    <w:rsid w:val="00864381"/>
    <w:rsid w:val="00864D76"/>
    <w:rsid w:val="00867676"/>
    <w:rsid w:val="00867AEA"/>
    <w:rsid w:val="0087005E"/>
    <w:rsid w:val="00870B61"/>
    <w:rsid w:val="008711BD"/>
    <w:rsid w:val="008712BD"/>
    <w:rsid w:val="00871365"/>
    <w:rsid w:val="0087171A"/>
    <w:rsid w:val="0087217A"/>
    <w:rsid w:val="00873D18"/>
    <w:rsid w:val="0087423A"/>
    <w:rsid w:val="00874AE4"/>
    <w:rsid w:val="00874B2F"/>
    <w:rsid w:val="0087549D"/>
    <w:rsid w:val="00876336"/>
    <w:rsid w:val="008768A5"/>
    <w:rsid w:val="00877024"/>
    <w:rsid w:val="008777A9"/>
    <w:rsid w:val="008808CE"/>
    <w:rsid w:val="00880D51"/>
    <w:rsid w:val="00880F56"/>
    <w:rsid w:val="008811BC"/>
    <w:rsid w:val="008824D3"/>
    <w:rsid w:val="00882725"/>
    <w:rsid w:val="00882DC9"/>
    <w:rsid w:val="00883DCD"/>
    <w:rsid w:val="00884F1A"/>
    <w:rsid w:val="00885906"/>
    <w:rsid w:val="00885B13"/>
    <w:rsid w:val="00885F81"/>
    <w:rsid w:val="00886482"/>
    <w:rsid w:val="00886A36"/>
    <w:rsid w:val="00886C45"/>
    <w:rsid w:val="00886DC5"/>
    <w:rsid w:val="00887BB4"/>
    <w:rsid w:val="00890154"/>
    <w:rsid w:val="0089029A"/>
    <w:rsid w:val="008909CB"/>
    <w:rsid w:val="00890CBC"/>
    <w:rsid w:val="00891339"/>
    <w:rsid w:val="0089144F"/>
    <w:rsid w:val="00891620"/>
    <w:rsid w:val="00891A9F"/>
    <w:rsid w:val="00892863"/>
    <w:rsid w:val="008928BB"/>
    <w:rsid w:val="00892EF1"/>
    <w:rsid w:val="0089303A"/>
    <w:rsid w:val="00894354"/>
    <w:rsid w:val="00894388"/>
    <w:rsid w:val="0089458C"/>
    <w:rsid w:val="00894D9E"/>
    <w:rsid w:val="00895177"/>
    <w:rsid w:val="00895860"/>
    <w:rsid w:val="00895D94"/>
    <w:rsid w:val="00895EFE"/>
    <w:rsid w:val="00896046"/>
    <w:rsid w:val="0089639E"/>
    <w:rsid w:val="00896775"/>
    <w:rsid w:val="00896841"/>
    <w:rsid w:val="008968C1"/>
    <w:rsid w:val="008973D1"/>
    <w:rsid w:val="00897DA3"/>
    <w:rsid w:val="00897DE1"/>
    <w:rsid w:val="008A1AD6"/>
    <w:rsid w:val="008A1DD7"/>
    <w:rsid w:val="008A2834"/>
    <w:rsid w:val="008A2DB3"/>
    <w:rsid w:val="008A3363"/>
    <w:rsid w:val="008A3A3D"/>
    <w:rsid w:val="008A4170"/>
    <w:rsid w:val="008A5006"/>
    <w:rsid w:val="008A5227"/>
    <w:rsid w:val="008A5A4E"/>
    <w:rsid w:val="008A6382"/>
    <w:rsid w:val="008A696A"/>
    <w:rsid w:val="008A6CA3"/>
    <w:rsid w:val="008A6E03"/>
    <w:rsid w:val="008A7ADB"/>
    <w:rsid w:val="008B0393"/>
    <w:rsid w:val="008B061E"/>
    <w:rsid w:val="008B086A"/>
    <w:rsid w:val="008B08EA"/>
    <w:rsid w:val="008B1145"/>
    <w:rsid w:val="008B1AF3"/>
    <w:rsid w:val="008B1EA3"/>
    <w:rsid w:val="008B2307"/>
    <w:rsid w:val="008B242E"/>
    <w:rsid w:val="008B2ACB"/>
    <w:rsid w:val="008B2BE9"/>
    <w:rsid w:val="008B2CD6"/>
    <w:rsid w:val="008B2D76"/>
    <w:rsid w:val="008B63B4"/>
    <w:rsid w:val="008B7118"/>
    <w:rsid w:val="008B72C8"/>
    <w:rsid w:val="008B75C4"/>
    <w:rsid w:val="008C0520"/>
    <w:rsid w:val="008C0F2F"/>
    <w:rsid w:val="008C1684"/>
    <w:rsid w:val="008C1A1E"/>
    <w:rsid w:val="008C1E75"/>
    <w:rsid w:val="008C2B10"/>
    <w:rsid w:val="008C4B9C"/>
    <w:rsid w:val="008C627A"/>
    <w:rsid w:val="008C6720"/>
    <w:rsid w:val="008C725F"/>
    <w:rsid w:val="008C73DD"/>
    <w:rsid w:val="008C74EE"/>
    <w:rsid w:val="008C7D76"/>
    <w:rsid w:val="008D0270"/>
    <w:rsid w:val="008D0F2E"/>
    <w:rsid w:val="008D179B"/>
    <w:rsid w:val="008D2273"/>
    <w:rsid w:val="008D2EA1"/>
    <w:rsid w:val="008D2EC1"/>
    <w:rsid w:val="008D3001"/>
    <w:rsid w:val="008D3F82"/>
    <w:rsid w:val="008D40B0"/>
    <w:rsid w:val="008D4391"/>
    <w:rsid w:val="008D4540"/>
    <w:rsid w:val="008D4A8C"/>
    <w:rsid w:val="008D4ED3"/>
    <w:rsid w:val="008D53BF"/>
    <w:rsid w:val="008D6967"/>
    <w:rsid w:val="008D6D66"/>
    <w:rsid w:val="008D6E4E"/>
    <w:rsid w:val="008D7F47"/>
    <w:rsid w:val="008E00E6"/>
    <w:rsid w:val="008E05EA"/>
    <w:rsid w:val="008E05F5"/>
    <w:rsid w:val="008E0A0C"/>
    <w:rsid w:val="008E161C"/>
    <w:rsid w:val="008E1CCA"/>
    <w:rsid w:val="008E2283"/>
    <w:rsid w:val="008E3E85"/>
    <w:rsid w:val="008E4186"/>
    <w:rsid w:val="008E43ED"/>
    <w:rsid w:val="008E4CE0"/>
    <w:rsid w:val="008E6039"/>
    <w:rsid w:val="008E65DE"/>
    <w:rsid w:val="008E67B7"/>
    <w:rsid w:val="008E779F"/>
    <w:rsid w:val="008F0658"/>
    <w:rsid w:val="008F102C"/>
    <w:rsid w:val="008F1796"/>
    <w:rsid w:val="008F3622"/>
    <w:rsid w:val="008F4116"/>
    <w:rsid w:val="008F44F6"/>
    <w:rsid w:val="008F4CB1"/>
    <w:rsid w:val="008F5898"/>
    <w:rsid w:val="008F5B29"/>
    <w:rsid w:val="008F5D41"/>
    <w:rsid w:val="008F6142"/>
    <w:rsid w:val="008F6F4B"/>
    <w:rsid w:val="008F6F90"/>
    <w:rsid w:val="008F7E84"/>
    <w:rsid w:val="009006A7"/>
    <w:rsid w:val="0090111A"/>
    <w:rsid w:val="00901335"/>
    <w:rsid w:val="00901413"/>
    <w:rsid w:val="00901BF6"/>
    <w:rsid w:val="0090345D"/>
    <w:rsid w:val="009039EF"/>
    <w:rsid w:val="00903F72"/>
    <w:rsid w:val="00904362"/>
    <w:rsid w:val="009051E8"/>
    <w:rsid w:val="00905E09"/>
    <w:rsid w:val="009063FF"/>
    <w:rsid w:val="00906D3A"/>
    <w:rsid w:val="00906EB9"/>
    <w:rsid w:val="00907415"/>
    <w:rsid w:val="009105A2"/>
    <w:rsid w:val="00910C04"/>
    <w:rsid w:val="009110BA"/>
    <w:rsid w:val="0091161F"/>
    <w:rsid w:val="0091225B"/>
    <w:rsid w:val="009122D2"/>
    <w:rsid w:val="00912580"/>
    <w:rsid w:val="00913D6D"/>
    <w:rsid w:val="009147E5"/>
    <w:rsid w:val="009148AC"/>
    <w:rsid w:val="009149FC"/>
    <w:rsid w:val="00914A83"/>
    <w:rsid w:val="009167DB"/>
    <w:rsid w:val="00916A9B"/>
    <w:rsid w:val="00916C45"/>
    <w:rsid w:val="00917030"/>
    <w:rsid w:val="009170C9"/>
    <w:rsid w:val="009203DF"/>
    <w:rsid w:val="00920769"/>
    <w:rsid w:val="00920824"/>
    <w:rsid w:val="00920C83"/>
    <w:rsid w:val="00921F00"/>
    <w:rsid w:val="00921F7D"/>
    <w:rsid w:val="00922FCD"/>
    <w:rsid w:val="00923A90"/>
    <w:rsid w:val="00923AFC"/>
    <w:rsid w:val="00923B0B"/>
    <w:rsid w:val="00923D70"/>
    <w:rsid w:val="00923DE9"/>
    <w:rsid w:val="00924697"/>
    <w:rsid w:val="0092495A"/>
    <w:rsid w:val="00924F20"/>
    <w:rsid w:val="009259A7"/>
    <w:rsid w:val="00925A71"/>
    <w:rsid w:val="00925C5F"/>
    <w:rsid w:val="00926166"/>
    <w:rsid w:val="00926A84"/>
    <w:rsid w:val="00926E76"/>
    <w:rsid w:val="0092731E"/>
    <w:rsid w:val="00927C82"/>
    <w:rsid w:val="00930767"/>
    <w:rsid w:val="009315C8"/>
    <w:rsid w:val="00931AEF"/>
    <w:rsid w:val="00933596"/>
    <w:rsid w:val="009340AE"/>
    <w:rsid w:val="00934323"/>
    <w:rsid w:val="00935843"/>
    <w:rsid w:val="00936170"/>
    <w:rsid w:val="00936446"/>
    <w:rsid w:val="00936B63"/>
    <w:rsid w:val="00937117"/>
    <w:rsid w:val="00937122"/>
    <w:rsid w:val="00937219"/>
    <w:rsid w:val="00937638"/>
    <w:rsid w:val="00937C41"/>
    <w:rsid w:val="0094034A"/>
    <w:rsid w:val="00940A3B"/>
    <w:rsid w:val="00940A9B"/>
    <w:rsid w:val="00940F6D"/>
    <w:rsid w:val="00941029"/>
    <w:rsid w:val="00941813"/>
    <w:rsid w:val="00941D1C"/>
    <w:rsid w:val="0094372D"/>
    <w:rsid w:val="00943879"/>
    <w:rsid w:val="00943AD8"/>
    <w:rsid w:val="009444AC"/>
    <w:rsid w:val="00944C4E"/>
    <w:rsid w:val="00945184"/>
    <w:rsid w:val="00946488"/>
    <w:rsid w:val="00946585"/>
    <w:rsid w:val="009465EE"/>
    <w:rsid w:val="009467F1"/>
    <w:rsid w:val="00946D70"/>
    <w:rsid w:val="00947080"/>
    <w:rsid w:val="009473D0"/>
    <w:rsid w:val="009478CA"/>
    <w:rsid w:val="00950944"/>
    <w:rsid w:val="00950F54"/>
    <w:rsid w:val="0095149B"/>
    <w:rsid w:val="009515B1"/>
    <w:rsid w:val="00951F99"/>
    <w:rsid w:val="009522D0"/>
    <w:rsid w:val="00952BAD"/>
    <w:rsid w:val="0095318F"/>
    <w:rsid w:val="0095529F"/>
    <w:rsid w:val="00955EB3"/>
    <w:rsid w:val="0095643D"/>
    <w:rsid w:val="00956481"/>
    <w:rsid w:val="0095771B"/>
    <w:rsid w:val="00960076"/>
    <w:rsid w:val="009614CF"/>
    <w:rsid w:val="009614D9"/>
    <w:rsid w:val="009616CF"/>
    <w:rsid w:val="009618F3"/>
    <w:rsid w:val="00961A26"/>
    <w:rsid w:val="00961D2A"/>
    <w:rsid w:val="0096249C"/>
    <w:rsid w:val="0096294C"/>
    <w:rsid w:val="00962C14"/>
    <w:rsid w:val="00962FEA"/>
    <w:rsid w:val="009633AA"/>
    <w:rsid w:val="00964903"/>
    <w:rsid w:val="00964EF4"/>
    <w:rsid w:val="00965334"/>
    <w:rsid w:val="009653A7"/>
    <w:rsid w:val="009654CC"/>
    <w:rsid w:val="00965A07"/>
    <w:rsid w:val="00965F6C"/>
    <w:rsid w:val="009668C6"/>
    <w:rsid w:val="00966B96"/>
    <w:rsid w:val="00966E0B"/>
    <w:rsid w:val="00967628"/>
    <w:rsid w:val="009676DA"/>
    <w:rsid w:val="00970A3D"/>
    <w:rsid w:val="00971F94"/>
    <w:rsid w:val="009720A0"/>
    <w:rsid w:val="0097238F"/>
    <w:rsid w:val="00972B9E"/>
    <w:rsid w:val="00972D08"/>
    <w:rsid w:val="00973394"/>
    <w:rsid w:val="00973500"/>
    <w:rsid w:val="00973FD5"/>
    <w:rsid w:val="00974335"/>
    <w:rsid w:val="00974935"/>
    <w:rsid w:val="00974AEF"/>
    <w:rsid w:val="00975382"/>
    <w:rsid w:val="00975689"/>
    <w:rsid w:val="00975B67"/>
    <w:rsid w:val="00976C59"/>
    <w:rsid w:val="00976D8F"/>
    <w:rsid w:val="00976FB8"/>
    <w:rsid w:val="009771B8"/>
    <w:rsid w:val="00980BC8"/>
    <w:rsid w:val="00980D46"/>
    <w:rsid w:val="00980DAA"/>
    <w:rsid w:val="0098134A"/>
    <w:rsid w:val="0098157A"/>
    <w:rsid w:val="00981B15"/>
    <w:rsid w:val="00983429"/>
    <w:rsid w:val="009834C0"/>
    <w:rsid w:val="00984AF1"/>
    <w:rsid w:val="00984FF6"/>
    <w:rsid w:val="00985088"/>
    <w:rsid w:val="009851D3"/>
    <w:rsid w:val="0098538E"/>
    <w:rsid w:val="0098584E"/>
    <w:rsid w:val="009862C5"/>
    <w:rsid w:val="00987630"/>
    <w:rsid w:val="0098798D"/>
    <w:rsid w:val="00987B18"/>
    <w:rsid w:val="00987CFC"/>
    <w:rsid w:val="009919E9"/>
    <w:rsid w:val="00992804"/>
    <w:rsid w:val="009932AC"/>
    <w:rsid w:val="009933AB"/>
    <w:rsid w:val="00993635"/>
    <w:rsid w:val="00993C6B"/>
    <w:rsid w:val="00993E17"/>
    <w:rsid w:val="009940BB"/>
    <w:rsid w:val="0099545A"/>
    <w:rsid w:val="00995FEA"/>
    <w:rsid w:val="0099621F"/>
    <w:rsid w:val="00996A2E"/>
    <w:rsid w:val="00996D6A"/>
    <w:rsid w:val="00996F3A"/>
    <w:rsid w:val="0099765C"/>
    <w:rsid w:val="00997D0B"/>
    <w:rsid w:val="009A093D"/>
    <w:rsid w:val="009A127E"/>
    <w:rsid w:val="009A1992"/>
    <w:rsid w:val="009A2BDD"/>
    <w:rsid w:val="009A3A57"/>
    <w:rsid w:val="009A3F3E"/>
    <w:rsid w:val="009A4F46"/>
    <w:rsid w:val="009A5435"/>
    <w:rsid w:val="009A5936"/>
    <w:rsid w:val="009A5C39"/>
    <w:rsid w:val="009A66A7"/>
    <w:rsid w:val="009B098E"/>
    <w:rsid w:val="009B18F2"/>
    <w:rsid w:val="009B1E54"/>
    <w:rsid w:val="009B22E3"/>
    <w:rsid w:val="009B2B7B"/>
    <w:rsid w:val="009B379E"/>
    <w:rsid w:val="009B4228"/>
    <w:rsid w:val="009B4345"/>
    <w:rsid w:val="009B45EB"/>
    <w:rsid w:val="009B468D"/>
    <w:rsid w:val="009B5077"/>
    <w:rsid w:val="009B5D7B"/>
    <w:rsid w:val="009B761D"/>
    <w:rsid w:val="009B76B5"/>
    <w:rsid w:val="009B77F7"/>
    <w:rsid w:val="009C0C6F"/>
    <w:rsid w:val="009C127A"/>
    <w:rsid w:val="009C1D33"/>
    <w:rsid w:val="009C2954"/>
    <w:rsid w:val="009C2EC1"/>
    <w:rsid w:val="009C3DEA"/>
    <w:rsid w:val="009C48F0"/>
    <w:rsid w:val="009C4C83"/>
    <w:rsid w:val="009C4EC6"/>
    <w:rsid w:val="009C5405"/>
    <w:rsid w:val="009C54A1"/>
    <w:rsid w:val="009C5997"/>
    <w:rsid w:val="009C61EE"/>
    <w:rsid w:val="009C627F"/>
    <w:rsid w:val="009C77A3"/>
    <w:rsid w:val="009C7DCA"/>
    <w:rsid w:val="009D0768"/>
    <w:rsid w:val="009D12F8"/>
    <w:rsid w:val="009D14EE"/>
    <w:rsid w:val="009D1B3A"/>
    <w:rsid w:val="009D21CB"/>
    <w:rsid w:val="009D28AB"/>
    <w:rsid w:val="009D3563"/>
    <w:rsid w:val="009D379D"/>
    <w:rsid w:val="009D4913"/>
    <w:rsid w:val="009D4A0D"/>
    <w:rsid w:val="009D4C4E"/>
    <w:rsid w:val="009D5ABF"/>
    <w:rsid w:val="009D708E"/>
    <w:rsid w:val="009D742C"/>
    <w:rsid w:val="009D7DF0"/>
    <w:rsid w:val="009E185F"/>
    <w:rsid w:val="009E3096"/>
    <w:rsid w:val="009E31A6"/>
    <w:rsid w:val="009E32E8"/>
    <w:rsid w:val="009E391F"/>
    <w:rsid w:val="009E3E55"/>
    <w:rsid w:val="009E4451"/>
    <w:rsid w:val="009E4533"/>
    <w:rsid w:val="009E4EAC"/>
    <w:rsid w:val="009E5A28"/>
    <w:rsid w:val="009E5CEF"/>
    <w:rsid w:val="009E68BD"/>
    <w:rsid w:val="009E6BDC"/>
    <w:rsid w:val="009E6F6F"/>
    <w:rsid w:val="009E7060"/>
    <w:rsid w:val="009E784C"/>
    <w:rsid w:val="009E7F07"/>
    <w:rsid w:val="009F0E02"/>
    <w:rsid w:val="009F1C09"/>
    <w:rsid w:val="009F1D03"/>
    <w:rsid w:val="009F1E3E"/>
    <w:rsid w:val="009F2D7B"/>
    <w:rsid w:val="009F30FC"/>
    <w:rsid w:val="009F32A9"/>
    <w:rsid w:val="009F5D76"/>
    <w:rsid w:val="009F6ABD"/>
    <w:rsid w:val="009F74A1"/>
    <w:rsid w:val="00A006F7"/>
    <w:rsid w:val="00A01BA0"/>
    <w:rsid w:val="00A01F44"/>
    <w:rsid w:val="00A0243A"/>
    <w:rsid w:val="00A02AB3"/>
    <w:rsid w:val="00A02D3E"/>
    <w:rsid w:val="00A034F6"/>
    <w:rsid w:val="00A03647"/>
    <w:rsid w:val="00A040FE"/>
    <w:rsid w:val="00A0436B"/>
    <w:rsid w:val="00A055AD"/>
    <w:rsid w:val="00A05B04"/>
    <w:rsid w:val="00A06437"/>
    <w:rsid w:val="00A066CC"/>
    <w:rsid w:val="00A06EDE"/>
    <w:rsid w:val="00A075BE"/>
    <w:rsid w:val="00A10051"/>
    <w:rsid w:val="00A1030C"/>
    <w:rsid w:val="00A10AF1"/>
    <w:rsid w:val="00A10B68"/>
    <w:rsid w:val="00A116EB"/>
    <w:rsid w:val="00A120DB"/>
    <w:rsid w:val="00A12FF4"/>
    <w:rsid w:val="00A14C4D"/>
    <w:rsid w:val="00A15802"/>
    <w:rsid w:val="00A16AF4"/>
    <w:rsid w:val="00A16BD6"/>
    <w:rsid w:val="00A205ED"/>
    <w:rsid w:val="00A2206C"/>
    <w:rsid w:val="00A22B9E"/>
    <w:rsid w:val="00A23286"/>
    <w:rsid w:val="00A232DA"/>
    <w:rsid w:val="00A236FD"/>
    <w:rsid w:val="00A23DCB"/>
    <w:rsid w:val="00A256AC"/>
    <w:rsid w:val="00A258AA"/>
    <w:rsid w:val="00A25C11"/>
    <w:rsid w:val="00A26E7E"/>
    <w:rsid w:val="00A27C09"/>
    <w:rsid w:val="00A30416"/>
    <w:rsid w:val="00A30881"/>
    <w:rsid w:val="00A30B17"/>
    <w:rsid w:val="00A3175E"/>
    <w:rsid w:val="00A31785"/>
    <w:rsid w:val="00A3253A"/>
    <w:rsid w:val="00A3276F"/>
    <w:rsid w:val="00A32877"/>
    <w:rsid w:val="00A32996"/>
    <w:rsid w:val="00A32B7D"/>
    <w:rsid w:val="00A330A4"/>
    <w:rsid w:val="00A33CC9"/>
    <w:rsid w:val="00A34DA3"/>
    <w:rsid w:val="00A35051"/>
    <w:rsid w:val="00A35349"/>
    <w:rsid w:val="00A35685"/>
    <w:rsid w:val="00A3577F"/>
    <w:rsid w:val="00A36360"/>
    <w:rsid w:val="00A36D6F"/>
    <w:rsid w:val="00A3730E"/>
    <w:rsid w:val="00A37FBB"/>
    <w:rsid w:val="00A40832"/>
    <w:rsid w:val="00A40B20"/>
    <w:rsid w:val="00A40F9B"/>
    <w:rsid w:val="00A41A93"/>
    <w:rsid w:val="00A41C9D"/>
    <w:rsid w:val="00A4212C"/>
    <w:rsid w:val="00A424F0"/>
    <w:rsid w:val="00A42662"/>
    <w:rsid w:val="00A43149"/>
    <w:rsid w:val="00A438D8"/>
    <w:rsid w:val="00A4406D"/>
    <w:rsid w:val="00A44427"/>
    <w:rsid w:val="00A44566"/>
    <w:rsid w:val="00A44B2D"/>
    <w:rsid w:val="00A44F5A"/>
    <w:rsid w:val="00A452B3"/>
    <w:rsid w:val="00A4546C"/>
    <w:rsid w:val="00A45953"/>
    <w:rsid w:val="00A45C23"/>
    <w:rsid w:val="00A47253"/>
    <w:rsid w:val="00A4731A"/>
    <w:rsid w:val="00A47C21"/>
    <w:rsid w:val="00A51DDB"/>
    <w:rsid w:val="00A52427"/>
    <w:rsid w:val="00A5385F"/>
    <w:rsid w:val="00A53D5C"/>
    <w:rsid w:val="00A54680"/>
    <w:rsid w:val="00A54ABB"/>
    <w:rsid w:val="00A5745A"/>
    <w:rsid w:val="00A60FFF"/>
    <w:rsid w:val="00A61C7A"/>
    <w:rsid w:val="00A62339"/>
    <w:rsid w:val="00A6261E"/>
    <w:rsid w:val="00A62D40"/>
    <w:rsid w:val="00A6329A"/>
    <w:rsid w:val="00A632AA"/>
    <w:rsid w:val="00A63B58"/>
    <w:rsid w:val="00A64644"/>
    <w:rsid w:val="00A6490F"/>
    <w:rsid w:val="00A64C03"/>
    <w:rsid w:val="00A64ED8"/>
    <w:rsid w:val="00A64FF4"/>
    <w:rsid w:val="00A65D8F"/>
    <w:rsid w:val="00A65F88"/>
    <w:rsid w:val="00A660C5"/>
    <w:rsid w:val="00A668EA"/>
    <w:rsid w:val="00A66A1C"/>
    <w:rsid w:val="00A66B9F"/>
    <w:rsid w:val="00A675BA"/>
    <w:rsid w:val="00A677D8"/>
    <w:rsid w:val="00A67838"/>
    <w:rsid w:val="00A67935"/>
    <w:rsid w:val="00A7016B"/>
    <w:rsid w:val="00A701C7"/>
    <w:rsid w:val="00A701FD"/>
    <w:rsid w:val="00A708A5"/>
    <w:rsid w:val="00A709E8"/>
    <w:rsid w:val="00A70FD3"/>
    <w:rsid w:val="00A71143"/>
    <w:rsid w:val="00A71E69"/>
    <w:rsid w:val="00A71F6A"/>
    <w:rsid w:val="00A7202D"/>
    <w:rsid w:val="00A72354"/>
    <w:rsid w:val="00A72439"/>
    <w:rsid w:val="00A75407"/>
    <w:rsid w:val="00A75B9D"/>
    <w:rsid w:val="00A75D31"/>
    <w:rsid w:val="00A7620B"/>
    <w:rsid w:val="00A77524"/>
    <w:rsid w:val="00A8007D"/>
    <w:rsid w:val="00A8024C"/>
    <w:rsid w:val="00A8040D"/>
    <w:rsid w:val="00A80D31"/>
    <w:rsid w:val="00A811CE"/>
    <w:rsid w:val="00A812D6"/>
    <w:rsid w:val="00A81410"/>
    <w:rsid w:val="00A81637"/>
    <w:rsid w:val="00A82899"/>
    <w:rsid w:val="00A83363"/>
    <w:rsid w:val="00A837EA"/>
    <w:rsid w:val="00A83A85"/>
    <w:rsid w:val="00A83A98"/>
    <w:rsid w:val="00A84295"/>
    <w:rsid w:val="00A847CC"/>
    <w:rsid w:val="00A84AD7"/>
    <w:rsid w:val="00A8507E"/>
    <w:rsid w:val="00A85479"/>
    <w:rsid w:val="00A860C3"/>
    <w:rsid w:val="00A86314"/>
    <w:rsid w:val="00A869EC"/>
    <w:rsid w:val="00A869F6"/>
    <w:rsid w:val="00A87CBC"/>
    <w:rsid w:val="00A87DA7"/>
    <w:rsid w:val="00A900DD"/>
    <w:rsid w:val="00A91745"/>
    <w:rsid w:val="00A91D8C"/>
    <w:rsid w:val="00A91FB4"/>
    <w:rsid w:val="00A92921"/>
    <w:rsid w:val="00A92F5E"/>
    <w:rsid w:val="00A930F9"/>
    <w:rsid w:val="00A94123"/>
    <w:rsid w:val="00A94CDC"/>
    <w:rsid w:val="00A954ED"/>
    <w:rsid w:val="00A9609A"/>
    <w:rsid w:val="00A9618B"/>
    <w:rsid w:val="00A97710"/>
    <w:rsid w:val="00A977B7"/>
    <w:rsid w:val="00A97BC5"/>
    <w:rsid w:val="00AA0592"/>
    <w:rsid w:val="00AA11BF"/>
    <w:rsid w:val="00AA17AF"/>
    <w:rsid w:val="00AA2004"/>
    <w:rsid w:val="00AA27CC"/>
    <w:rsid w:val="00AA3B24"/>
    <w:rsid w:val="00AA3F43"/>
    <w:rsid w:val="00AA43AE"/>
    <w:rsid w:val="00AA48D7"/>
    <w:rsid w:val="00AA4C3C"/>
    <w:rsid w:val="00AA5A33"/>
    <w:rsid w:val="00AA7222"/>
    <w:rsid w:val="00AB01D0"/>
    <w:rsid w:val="00AB0720"/>
    <w:rsid w:val="00AB111A"/>
    <w:rsid w:val="00AB1D4D"/>
    <w:rsid w:val="00AB223D"/>
    <w:rsid w:val="00AB2D01"/>
    <w:rsid w:val="00AB33C7"/>
    <w:rsid w:val="00AB34D0"/>
    <w:rsid w:val="00AB4177"/>
    <w:rsid w:val="00AB432A"/>
    <w:rsid w:val="00AB4AEE"/>
    <w:rsid w:val="00AB50D4"/>
    <w:rsid w:val="00AB53CA"/>
    <w:rsid w:val="00AB5FBD"/>
    <w:rsid w:val="00AB6914"/>
    <w:rsid w:val="00AB6FC3"/>
    <w:rsid w:val="00AB7330"/>
    <w:rsid w:val="00AB73E4"/>
    <w:rsid w:val="00AB74C0"/>
    <w:rsid w:val="00AB7C66"/>
    <w:rsid w:val="00AB7E8B"/>
    <w:rsid w:val="00AB7ECD"/>
    <w:rsid w:val="00AB7FFE"/>
    <w:rsid w:val="00AC0013"/>
    <w:rsid w:val="00AC0129"/>
    <w:rsid w:val="00AC1A08"/>
    <w:rsid w:val="00AC1DBE"/>
    <w:rsid w:val="00AC2FEA"/>
    <w:rsid w:val="00AC32E2"/>
    <w:rsid w:val="00AC3721"/>
    <w:rsid w:val="00AC373B"/>
    <w:rsid w:val="00AC4691"/>
    <w:rsid w:val="00AC517D"/>
    <w:rsid w:val="00AC56E7"/>
    <w:rsid w:val="00AC5AD4"/>
    <w:rsid w:val="00AC755F"/>
    <w:rsid w:val="00AC76DA"/>
    <w:rsid w:val="00AC7A71"/>
    <w:rsid w:val="00AC7E82"/>
    <w:rsid w:val="00AD0147"/>
    <w:rsid w:val="00AD0244"/>
    <w:rsid w:val="00AD07E8"/>
    <w:rsid w:val="00AD1736"/>
    <w:rsid w:val="00AD2A05"/>
    <w:rsid w:val="00AD2CB0"/>
    <w:rsid w:val="00AD39EE"/>
    <w:rsid w:val="00AD3B99"/>
    <w:rsid w:val="00AD3C1B"/>
    <w:rsid w:val="00AD63A9"/>
    <w:rsid w:val="00AD6B5C"/>
    <w:rsid w:val="00AD743D"/>
    <w:rsid w:val="00AD74C3"/>
    <w:rsid w:val="00AD781E"/>
    <w:rsid w:val="00AD79D3"/>
    <w:rsid w:val="00AD7D47"/>
    <w:rsid w:val="00AE02F9"/>
    <w:rsid w:val="00AE0D80"/>
    <w:rsid w:val="00AE1533"/>
    <w:rsid w:val="00AE1564"/>
    <w:rsid w:val="00AE15C4"/>
    <w:rsid w:val="00AE1AC7"/>
    <w:rsid w:val="00AE1C01"/>
    <w:rsid w:val="00AE222D"/>
    <w:rsid w:val="00AE2D50"/>
    <w:rsid w:val="00AE3469"/>
    <w:rsid w:val="00AE35B8"/>
    <w:rsid w:val="00AE436F"/>
    <w:rsid w:val="00AE4844"/>
    <w:rsid w:val="00AE49C6"/>
    <w:rsid w:val="00AE4C1E"/>
    <w:rsid w:val="00AE5BD3"/>
    <w:rsid w:val="00AE6DC1"/>
    <w:rsid w:val="00AF00A1"/>
    <w:rsid w:val="00AF017B"/>
    <w:rsid w:val="00AF0662"/>
    <w:rsid w:val="00AF0745"/>
    <w:rsid w:val="00AF221D"/>
    <w:rsid w:val="00AF3101"/>
    <w:rsid w:val="00AF5150"/>
    <w:rsid w:val="00AF5743"/>
    <w:rsid w:val="00AF5790"/>
    <w:rsid w:val="00AF6082"/>
    <w:rsid w:val="00AF6280"/>
    <w:rsid w:val="00AF6920"/>
    <w:rsid w:val="00AF6ACD"/>
    <w:rsid w:val="00AF6B44"/>
    <w:rsid w:val="00AF7033"/>
    <w:rsid w:val="00AF729C"/>
    <w:rsid w:val="00AF7F15"/>
    <w:rsid w:val="00B0032A"/>
    <w:rsid w:val="00B01307"/>
    <w:rsid w:val="00B01437"/>
    <w:rsid w:val="00B01A5A"/>
    <w:rsid w:val="00B01F05"/>
    <w:rsid w:val="00B026AC"/>
    <w:rsid w:val="00B03B0E"/>
    <w:rsid w:val="00B057FB"/>
    <w:rsid w:val="00B05F83"/>
    <w:rsid w:val="00B0723E"/>
    <w:rsid w:val="00B07A0E"/>
    <w:rsid w:val="00B110FA"/>
    <w:rsid w:val="00B113FE"/>
    <w:rsid w:val="00B12589"/>
    <w:rsid w:val="00B131AF"/>
    <w:rsid w:val="00B13A1A"/>
    <w:rsid w:val="00B14DA7"/>
    <w:rsid w:val="00B1577A"/>
    <w:rsid w:val="00B15B0A"/>
    <w:rsid w:val="00B16A83"/>
    <w:rsid w:val="00B16E6F"/>
    <w:rsid w:val="00B17217"/>
    <w:rsid w:val="00B173BF"/>
    <w:rsid w:val="00B17ECF"/>
    <w:rsid w:val="00B20DD1"/>
    <w:rsid w:val="00B21A2E"/>
    <w:rsid w:val="00B21AC0"/>
    <w:rsid w:val="00B21C56"/>
    <w:rsid w:val="00B221DF"/>
    <w:rsid w:val="00B230F1"/>
    <w:rsid w:val="00B237FB"/>
    <w:rsid w:val="00B23D0B"/>
    <w:rsid w:val="00B24DAA"/>
    <w:rsid w:val="00B2517E"/>
    <w:rsid w:val="00B258DA"/>
    <w:rsid w:val="00B27CD9"/>
    <w:rsid w:val="00B3015B"/>
    <w:rsid w:val="00B30331"/>
    <w:rsid w:val="00B30889"/>
    <w:rsid w:val="00B3107A"/>
    <w:rsid w:val="00B314C8"/>
    <w:rsid w:val="00B31640"/>
    <w:rsid w:val="00B31A2A"/>
    <w:rsid w:val="00B320F9"/>
    <w:rsid w:val="00B3376B"/>
    <w:rsid w:val="00B342EE"/>
    <w:rsid w:val="00B34A53"/>
    <w:rsid w:val="00B34F14"/>
    <w:rsid w:val="00B358DB"/>
    <w:rsid w:val="00B35EA0"/>
    <w:rsid w:val="00B36512"/>
    <w:rsid w:val="00B36560"/>
    <w:rsid w:val="00B36610"/>
    <w:rsid w:val="00B37CE3"/>
    <w:rsid w:val="00B42882"/>
    <w:rsid w:val="00B42B20"/>
    <w:rsid w:val="00B43137"/>
    <w:rsid w:val="00B438DB"/>
    <w:rsid w:val="00B43FD2"/>
    <w:rsid w:val="00B44313"/>
    <w:rsid w:val="00B443DF"/>
    <w:rsid w:val="00B44875"/>
    <w:rsid w:val="00B45573"/>
    <w:rsid w:val="00B45FD0"/>
    <w:rsid w:val="00B46423"/>
    <w:rsid w:val="00B4688C"/>
    <w:rsid w:val="00B46A0C"/>
    <w:rsid w:val="00B46DBD"/>
    <w:rsid w:val="00B470E8"/>
    <w:rsid w:val="00B474AC"/>
    <w:rsid w:val="00B477D6"/>
    <w:rsid w:val="00B5033A"/>
    <w:rsid w:val="00B51811"/>
    <w:rsid w:val="00B5197B"/>
    <w:rsid w:val="00B519C1"/>
    <w:rsid w:val="00B526CF"/>
    <w:rsid w:val="00B5292A"/>
    <w:rsid w:val="00B52F56"/>
    <w:rsid w:val="00B536D7"/>
    <w:rsid w:val="00B5382A"/>
    <w:rsid w:val="00B539A2"/>
    <w:rsid w:val="00B53A28"/>
    <w:rsid w:val="00B53C0E"/>
    <w:rsid w:val="00B54C93"/>
    <w:rsid w:val="00B55C6E"/>
    <w:rsid w:val="00B57B21"/>
    <w:rsid w:val="00B57C95"/>
    <w:rsid w:val="00B61E66"/>
    <w:rsid w:val="00B62C26"/>
    <w:rsid w:val="00B63BD6"/>
    <w:rsid w:val="00B640A4"/>
    <w:rsid w:val="00B6411E"/>
    <w:rsid w:val="00B644EB"/>
    <w:rsid w:val="00B64B7D"/>
    <w:rsid w:val="00B64BE8"/>
    <w:rsid w:val="00B65BF5"/>
    <w:rsid w:val="00B66362"/>
    <w:rsid w:val="00B6673C"/>
    <w:rsid w:val="00B66EA2"/>
    <w:rsid w:val="00B66F88"/>
    <w:rsid w:val="00B67237"/>
    <w:rsid w:val="00B677A9"/>
    <w:rsid w:val="00B677DC"/>
    <w:rsid w:val="00B67FE2"/>
    <w:rsid w:val="00B70AB5"/>
    <w:rsid w:val="00B71B4F"/>
    <w:rsid w:val="00B728D1"/>
    <w:rsid w:val="00B72AB3"/>
    <w:rsid w:val="00B72D70"/>
    <w:rsid w:val="00B72F39"/>
    <w:rsid w:val="00B73C4B"/>
    <w:rsid w:val="00B73CC6"/>
    <w:rsid w:val="00B744BC"/>
    <w:rsid w:val="00B75020"/>
    <w:rsid w:val="00B752F8"/>
    <w:rsid w:val="00B76F33"/>
    <w:rsid w:val="00B7715C"/>
    <w:rsid w:val="00B7754D"/>
    <w:rsid w:val="00B776F2"/>
    <w:rsid w:val="00B81CE1"/>
    <w:rsid w:val="00B81CF6"/>
    <w:rsid w:val="00B81E2E"/>
    <w:rsid w:val="00B826B6"/>
    <w:rsid w:val="00B8450D"/>
    <w:rsid w:val="00B856AE"/>
    <w:rsid w:val="00B86232"/>
    <w:rsid w:val="00B86843"/>
    <w:rsid w:val="00B86864"/>
    <w:rsid w:val="00B87B9D"/>
    <w:rsid w:val="00B909F7"/>
    <w:rsid w:val="00B90E99"/>
    <w:rsid w:val="00B916DB"/>
    <w:rsid w:val="00B91826"/>
    <w:rsid w:val="00B929BB"/>
    <w:rsid w:val="00B93075"/>
    <w:rsid w:val="00B936D4"/>
    <w:rsid w:val="00B94023"/>
    <w:rsid w:val="00B9495A"/>
    <w:rsid w:val="00B94D95"/>
    <w:rsid w:val="00B95C7A"/>
    <w:rsid w:val="00B96279"/>
    <w:rsid w:val="00B964C8"/>
    <w:rsid w:val="00BA0187"/>
    <w:rsid w:val="00BA2760"/>
    <w:rsid w:val="00BA295F"/>
    <w:rsid w:val="00BA3032"/>
    <w:rsid w:val="00BA31BB"/>
    <w:rsid w:val="00BA39CB"/>
    <w:rsid w:val="00BA4A52"/>
    <w:rsid w:val="00BA4A53"/>
    <w:rsid w:val="00BA51DE"/>
    <w:rsid w:val="00BA714D"/>
    <w:rsid w:val="00BA747B"/>
    <w:rsid w:val="00BA771A"/>
    <w:rsid w:val="00BA7B43"/>
    <w:rsid w:val="00BA7DD0"/>
    <w:rsid w:val="00BA7DE1"/>
    <w:rsid w:val="00BA7ED9"/>
    <w:rsid w:val="00BB02A2"/>
    <w:rsid w:val="00BB26B7"/>
    <w:rsid w:val="00BB273E"/>
    <w:rsid w:val="00BB3B14"/>
    <w:rsid w:val="00BB4265"/>
    <w:rsid w:val="00BB4421"/>
    <w:rsid w:val="00BB45E0"/>
    <w:rsid w:val="00BB476E"/>
    <w:rsid w:val="00BB4CC8"/>
    <w:rsid w:val="00BB5061"/>
    <w:rsid w:val="00BB51C8"/>
    <w:rsid w:val="00BB550D"/>
    <w:rsid w:val="00BB6E24"/>
    <w:rsid w:val="00BB74F3"/>
    <w:rsid w:val="00BB79BD"/>
    <w:rsid w:val="00BB7DFE"/>
    <w:rsid w:val="00BB7E64"/>
    <w:rsid w:val="00BC05AF"/>
    <w:rsid w:val="00BC0970"/>
    <w:rsid w:val="00BC0CA4"/>
    <w:rsid w:val="00BC0F2B"/>
    <w:rsid w:val="00BC105F"/>
    <w:rsid w:val="00BC14F0"/>
    <w:rsid w:val="00BC16EA"/>
    <w:rsid w:val="00BC1EF9"/>
    <w:rsid w:val="00BC22BE"/>
    <w:rsid w:val="00BC37F4"/>
    <w:rsid w:val="00BC3EA4"/>
    <w:rsid w:val="00BC47DB"/>
    <w:rsid w:val="00BC4D9B"/>
    <w:rsid w:val="00BC6BBB"/>
    <w:rsid w:val="00BC707B"/>
    <w:rsid w:val="00BC7711"/>
    <w:rsid w:val="00BD02EE"/>
    <w:rsid w:val="00BD0BDC"/>
    <w:rsid w:val="00BD1078"/>
    <w:rsid w:val="00BD1869"/>
    <w:rsid w:val="00BD18ED"/>
    <w:rsid w:val="00BD272B"/>
    <w:rsid w:val="00BD2B6C"/>
    <w:rsid w:val="00BD2B7E"/>
    <w:rsid w:val="00BD363D"/>
    <w:rsid w:val="00BD3B34"/>
    <w:rsid w:val="00BD3D6C"/>
    <w:rsid w:val="00BD4C77"/>
    <w:rsid w:val="00BD512B"/>
    <w:rsid w:val="00BD55BD"/>
    <w:rsid w:val="00BD5A79"/>
    <w:rsid w:val="00BD623D"/>
    <w:rsid w:val="00BD684D"/>
    <w:rsid w:val="00BD6B6F"/>
    <w:rsid w:val="00BD7710"/>
    <w:rsid w:val="00BD7B76"/>
    <w:rsid w:val="00BE0447"/>
    <w:rsid w:val="00BE1740"/>
    <w:rsid w:val="00BE1C72"/>
    <w:rsid w:val="00BE1F28"/>
    <w:rsid w:val="00BE2327"/>
    <w:rsid w:val="00BE4E64"/>
    <w:rsid w:val="00BE6092"/>
    <w:rsid w:val="00BE62A8"/>
    <w:rsid w:val="00BE6304"/>
    <w:rsid w:val="00BE67CA"/>
    <w:rsid w:val="00BE7707"/>
    <w:rsid w:val="00BF02DD"/>
    <w:rsid w:val="00BF02F3"/>
    <w:rsid w:val="00BF1CF2"/>
    <w:rsid w:val="00BF1D46"/>
    <w:rsid w:val="00BF1FF1"/>
    <w:rsid w:val="00BF2170"/>
    <w:rsid w:val="00BF33AD"/>
    <w:rsid w:val="00BF39D5"/>
    <w:rsid w:val="00BF4117"/>
    <w:rsid w:val="00BF41BE"/>
    <w:rsid w:val="00BF4550"/>
    <w:rsid w:val="00BF4CFD"/>
    <w:rsid w:val="00BF6304"/>
    <w:rsid w:val="00BF6E1C"/>
    <w:rsid w:val="00BF796D"/>
    <w:rsid w:val="00BF7B1E"/>
    <w:rsid w:val="00BF7CA7"/>
    <w:rsid w:val="00BF7DE0"/>
    <w:rsid w:val="00C00427"/>
    <w:rsid w:val="00C00F20"/>
    <w:rsid w:val="00C01311"/>
    <w:rsid w:val="00C01575"/>
    <w:rsid w:val="00C044D8"/>
    <w:rsid w:val="00C047F8"/>
    <w:rsid w:val="00C04CDA"/>
    <w:rsid w:val="00C04DF5"/>
    <w:rsid w:val="00C05102"/>
    <w:rsid w:val="00C053C9"/>
    <w:rsid w:val="00C0600B"/>
    <w:rsid w:val="00C063BF"/>
    <w:rsid w:val="00C0683A"/>
    <w:rsid w:val="00C06874"/>
    <w:rsid w:val="00C06D2A"/>
    <w:rsid w:val="00C06E2A"/>
    <w:rsid w:val="00C0761A"/>
    <w:rsid w:val="00C077B6"/>
    <w:rsid w:val="00C07F96"/>
    <w:rsid w:val="00C113B2"/>
    <w:rsid w:val="00C11437"/>
    <w:rsid w:val="00C114E2"/>
    <w:rsid w:val="00C1177B"/>
    <w:rsid w:val="00C11B30"/>
    <w:rsid w:val="00C11C01"/>
    <w:rsid w:val="00C12F70"/>
    <w:rsid w:val="00C135BC"/>
    <w:rsid w:val="00C1361F"/>
    <w:rsid w:val="00C13932"/>
    <w:rsid w:val="00C139DE"/>
    <w:rsid w:val="00C139EC"/>
    <w:rsid w:val="00C15636"/>
    <w:rsid w:val="00C15C9F"/>
    <w:rsid w:val="00C164E3"/>
    <w:rsid w:val="00C16B4D"/>
    <w:rsid w:val="00C17448"/>
    <w:rsid w:val="00C179CB"/>
    <w:rsid w:val="00C17E95"/>
    <w:rsid w:val="00C200C8"/>
    <w:rsid w:val="00C2097D"/>
    <w:rsid w:val="00C20DCD"/>
    <w:rsid w:val="00C21129"/>
    <w:rsid w:val="00C21508"/>
    <w:rsid w:val="00C2165A"/>
    <w:rsid w:val="00C217EC"/>
    <w:rsid w:val="00C219CF"/>
    <w:rsid w:val="00C21BC0"/>
    <w:rsid w:val="00C220B7"/>
    <w:rsid w:val="00C22C32"/>
    <w:rsid w:val="00C22DB6"/>
    <w:rsid w:val="00C22EDB"/>
    <w:rsid w:val="00C237BA"/>
    <w:rsid w:val="00C23F9A"/>
    <w:rsid w:val="00C249C1"/>
    <w:rsid w:val="00C2536D"/>
    <w:rsid w:val="00C25924"/>
    <w:rsid w:val="00C25AD6"/>
    <w:rsid w:val="00C25F9F"/>
    <w:rsid w:val="00C25FAB"/>
    <w:rsid w:val="00C2631B"/>
    <w:rsid w:val="00C26C48"/>
    <w:rsid w:val="00C275AC"/>
    <w:rsid w:val="00C31194"/>
    <w:rsid w:val="00C31CF6"/>
    <w:rsid w:val="00C32020"/>
    <w:rsid w:val="00C3274F"/>
    <w:rsid w:val="00C32B44"/>
    <w:rsid w:val="00C32D58"/>
    <w:rsid w:val="00C337FE"/>
    <w:rsid w:val="00C340FB"/>
    <w:rsid w:val="00C34707"/>
    <w:rsid w:val="00C34CC8"/>
    <w:rsid w:val="00C3516A"/>
    <w:rsid w:val="00C3523D"/>
    <w:rsid w:val="00C35D0B"/>
    <w:rsid w:val="00C36169"/>
    <w:rsid w:val="00C3642A"/>
    <w:rsid w:val="00C3687F"/>
    <w:rsid w:val="00C36FEA"/>
    <w:rsid w:val="00C377B7"/>
    <w:rsid w:val="00C401BA"/>
    <w:rsid w:val="00C4066B"/>
    <w:rsid w:val="00C40DB4"/>
    <w:rsid w:val="00C41264"/>
    <w:rsid w:val="00C41323"/>
    <w:rsid w:val="00C41892"/>
    <w:rsid w:val="00C41CE1"/>
    <w:rsid w:val="00C426A1"/>
    <w:rsid w:val="00C42C83"/>
    <w:rsid w:val="00C42DF8"/>
    <w:rsid w:val="00C4489A"/>
    <w:rsid w:val="00C45165"/>
    <w:rsid w:val="00C45FF9"/>
    <w:rsid w:val="00C461FB"/>
    <w:rsid w:val="00C46509"/>
    <w:rsid w:val="00C46677"/>
    <w:rsid w:val="00C50721"/>
    <w:rsid w:val="00C508A8"/>
    <w:rsid w:val="00C5092B"/>
    <w:rsid w:val="00C50942"/>
    <w:rsid w:val="00C519E8"/>
    <w:rsid w:val="00C51C14"/>
    <w:rsid w:val="00C51F68"/>
    <w:rsid w:val="00C5279B"/>
    <w:rsid w:val="00C52A64"/>
    <w:rsid w:val="00C52F69"/>
    <w:rsid w:val="00C53471"/>
    <w:rsid w:val="00C53B0C"/>
    <w:rsid w:val="00C53C3F"/>
    <w:rsid w:val="00C53DC8"/>
    <w:rsid w:val="00C542EF"/>
    <w:rsid w:val="00C54433"/>
    <w:rsid w:val="00C54915"/>
    <w:rsid w:val="00C54FDE"/>
    <w:rsid w:val="00C56063"/>
    <w:rsid w:val="00C562F2"/>
    <w:rsid w:val="00C564C5"/>
    <w:rsid w:val="00C56AE9"/>
    <w:rsid w:val="00C56F66"/>
    <w:rsid w:val="00C57187"/>
    <w:rsid w:val="00C5787D"/>
    <w:rsid w:val="00C61592"/>
    <w:rsid w:val="00C6187C"/>
    <w:rsid w:val="00C61CFF"/>
    <w:rsid w:val="00C61D8F"/>
    <w:rsid w:val="00C632E6"/>
    <w:rsid w:val="00C633AB"/>
    <w:rsid w:val="00C63714"/>
    <w:rsid w:val="00C64E88"/>
    <w:rsid w:val="00C65043"/>
    <w:rsid w:val="00C65738"/>
    <w:rsid w:val="00C6596A"/>
    <w:rsid w:val="00C65C31"/>
    <w:rsid w:val="00C66531"/>
    <w:rsid w:val="00C66EE8"/>
    <w:rsid w:val="00C66F03"/>
    <w:rsid w:val="00C70A0F"/>
    <w:rsid w:val="00C70A76"/>
    <w:rsid w:val="00C71318"/>
    <w:rsid w:val="00C718AD"/>
    <w:rsid w:val="00C71CE7"/>
    <w:rsid w:val="00C72C8B"/>
    <w:rsid w:val="00C72E79"/>
    <w:rsid w:val="00C73A6D"/>
    <w:rsid w:val="00C74057"/>
    <w:rsid w:val="00C74457"/>
    <w:rsid w:val="00C74C61"/>
    <w:rsid w:val="00C74E5A"/>
    <w:rsid w:val="00C75A3D"/>
    <w:rsid w:val="00C75F39"/>
    <w:rsid w:val="00C76B98"/>
    <w:rsid w:val="00C7729C"/>
    <w:rsid w:val="00C77769"/>
    <w:rsid w:val="00C77DA6"/>
    <w:rsid w:val="00C80ED4"/>
    <w:rsid w:val="00C80F6F"/>
    <w:rsid w:val="00C8115E"/>
    <w:rsid w:val="00C812B3"/>
    <w:rsid w:val="00C81BBC"/>
    <w:rsid w:val="00C83033"/>
    <w:rsid w:val="00C83385"/>
    <w:rsid w:val="00C8349C"/>
    <w:rsid w:val="00C83F82"/>
    <w:rsid w:val="00C842F1"/>
    <w:rsid w:val="00C844F4"/>
    <w:rsid w:val="00C85069"/>
    <w:rsid w:val="00C850D4"/>
    <w:rsid w:val="00C85286"/>
    <w:rsid w:val="00C854A5"/>
    <w:rsid w:val="00C862CB"/>
    <w:rsid w:val="00C869AB"/>
    <w:rsid w:val="00C86C2D"/>
    <w:rsid w:val="00C87068"/>
    <w:rsid w:val="00C87A6A"/>
    <w:rsid w:val="00C90F2A"/>
    <w:rsid w:val="00C91153"/>
    <w:rsid w:val="00C9186E"/>
    <w:rsid w:val="00C926FF"/>
    <w:rsid w:val="00C930CB"/>
    <w:rsid w:val="00C9365D"/>
    <w:rsid w:val="00C939B3"/>
    <w:rsid w:val="00C93AE2"/>
    <w:rsid w:val="00C940A3"/>
    <w:rsid w:val="00C944F1"/>
    <w:rsid w:val="00C95691"/>
    <w:rsid w:val="00C9602F"/>
    <w:rsid w:val="00C96197"/>
    <w:rsid w:val="00C96685"/>
    <w:rsid w:val="00C968D1"/>
    <w:rsid w:val="00C96DED"/>
    <w:rsid w:val="00C97062"/>
    <w:rsid w:val="00C9716E"/>
    <w:rsid w:val="00CA0134"/>
    <w:rsid w:val="00CA0390"/>
    <w:rsid w:val="00CA03A3"/>
    <w:rsid w:val="00CA04D8"/>
    <w:rsid w:val="00CA1C8D"/>
    <w:rsid w:val="00CA1CF0"/>
    <w:rsid w:val="00CA209F"/>
    <w:rsid w:val="00CA233A"/>
    <w:rsid w:val="00CA26E8"/>
    <w:rsid w:val="00CA280F"/>
    <w:rsid w:val="00CA2B48"/>
    <w:rsid w:val="00CA2B5D"/>
    <w:rsid w:val="00CA2C85"/>
    <w:rsid w:val="00CA340A"/>
    <w:rsid w:val="00CA35BD"/>
    <w:rsid w:val="00CA390E"/>
    <w:rsid w:val="00CA3B84"/>
    <w:rsid w:val="00CA3FB3"/>
    <w:rsid w:val="00CA452C"/>
    <w:rsid w:val="00CA54CC"/>
    <w:rsid w:val="00CA5508"/>
    <w:rsid w:val="00CA5895"/>
    <w:rsid w:val="00CA5ABB"/>
    <w:rsid w:val="00CA66BE"/>
    <w:rsid w:val="00CA7609"/>
    <w:rsid w:val="00CB1A2F"/>
    <w:rsid w:val="00CB1AB8"/>
    <w:rsid w:val="00CB2087"/>
    <w:rsid w:val="00CB24A1"/>
    <w:rsid w:val="00CB2BE9"/>
    <w:rsid w:val="00CB3421"/>
    <w:rsid w:val="00CB45C7"/>
    <w:rsid w:val="00CB4799"/>
    <w:rsid w:val="00CB4B07"/>
    <w:rsid w:val="00CB4E1E"/>
    <w:rsid w:val="00CB5517"/>
    <w:rsid w:val="00CB5D32"/>
    <w:rsid w:val="00CB7782"/>
    <w:rsid w:val="00CB7C7A"/>
    <w:rsid w:val="00CC01E3"/>
    <w:rsid w:val="00CC125B"/>
    <w:rsid w:val="00CC1BF1"/>
    <w:rsid w:val="00CC25D8"/>
    <w:rsid w:val="00CC2671"/>
    <w:rsid w:val="00CC3698"/>
    <w:rsid w:val="00CC3A3C"/>
    <w:rsid w:val="00CC4136"/>
    <w:rsid w:val="00CC417F"/>
    <w:rsid w:val="00CC419A"/>
    <w:rsid w:val="00CC5AB1"/>
    <w:rsid w:val="00CC5F9E"/>
    <w:rsid w:val="00CC641B"/>
    <w:rsid w:val="00CC6B07"/>
    <w:rsid w:val="00CC736E"/>
    <w:rsid w:val="00CC7893"/>
    <w:rsid w:val="00CC7CD3"/>
    <w:rsid w:val="00CD07B0"/>
    <w:rsid w:val="00CD0965"/>
    <w:rsid w:val="00CD0AD0"/>
    <w:rsid w:val="00CD14FB"/>
    <w:rsid w:val="00CD1ADB"/>
    <w:rsid w:val="00CD2E16"/>
    <w:rsid w:val="00CD33C4"/>
    <w:rsid w:val="00CD362B"/>
    <w:rsid w:val="00CD3A7B"/>
    <w:rsid w:val="00CD45B8"/>
    <w:rsid w:val="00CD4E32"/>
    <w:rsid w:val="00CD59CE"/>
    <w:rsid w:val="00CD5E5C"/>
    <w:rsid w:val="00CD641D"/>
    <w:rsid w:val="00CD6639"/>
    <w:rsid w:val="00CD6FA9"/>
    <w:rsid w:val="00CD777E"/>
    <w:rsid w:val="00CE0D2A"/>
    <w:rsid w:val="00CE1678"/>
    <w:rsid w:val="00CE1C46"/>
    <w:rsid w:val="00CE1E85"/>
    <w:rsid w:val="00CE2007"/>
    <w:rsid w:val="00CE250A"/>
    <w:rsid w:val="00CE261B"/>
    <w:rsid w:val="00CE311F"/>
    <w:rsid w:val="00CE3611"/>
    <w:rsid w:val="00CE39AB"/>
    <w:rsid w:val="00CE3E6A"/>
    <w:rsid w:val="00CE445B"/>
    <w:rsid w:val="00CE492A"/>
    <w:rsid w:val="00CE4D5A"/>
    <w:rsid w:val="00CE5A0B"/>
    <w:rsid w:val="00CE5F54"/>
    <w:rsid w:val="00CE6540"/>
    <w:rsid w:val="00CE6633"/>
    <w:rsid w:val="00CE6817"/>
    <w:rsid w:val="00CE68C6"/>
    <w:rsid w:val="00CE77C9"/>
    <w:rsid w:val="00CE7B4D"/>
    <w:rsid w:val="00CE7D6F"/>
    <w:rsid w:val="00CE7D99"/>
    <w:rsid w:val="00CE7E1C"/>
    <w:rsid w:val="00CF2690"/>
    <w:rsid w:val="00CF2A12"/>
    <w:rsid w:val="00CF362C"/>
    <w:rsid w:val="00CF3FB1"/>
    <w:rsid w:val="00CF4679"/>
    <w:rsid w:val="00CF475C"/>
    <w:rsid w:val="00CF511B"/>
    <w:rsid w:val="00CF52CC"/>
    <w:rsid w:val="00CF5875"/>
    <w:rsid w:val="00CF5894"/>
    <w:rsid w:val="00CF73FC"/>
    <w:rsid w:val="00CF752D"/>
    <w:rsid w:val="00CF77A2"/>
    <w:rsid w:val="00D00671"/>
    <w:rsid w:val="00D00D73"/>
    <w:rsid w:val="00D00E71"/>
    <w:rsid w:val="00D00FC6"/>
    <w:rsid w:val="00D0113C"/>
    <w:rsid w:val="00D01F0E"/>
    <w:rsid w:val="00D023A2"/>
    <w:rsid w:val="00D024DC"/>
    <w:rsid w:val="00D02B26"/>
    <w:rsid w:val="00D031C8"/>
    <w:rsid w:val="00D033F9"/>
    <w:rsid w:val="00D03F3C"/>
    <w:rsid w:val="00D04772"/>
    <w:rsid w:val="00D04BC4"/>
    <w:rsid w:val="00D04CA7"/>
    <w:rsid w:val="00D04ECE"/>
    <w:rsid w:val="00D05063"/>
    <w:rsid w:val="00D053A7"/>
    <w:rsid w:val="00D0591E"/>
    <w:rsid w:val="00D05FB6"/>
    <w:rsid w:val="00D066DC"/>
    <w:rsid w:val="00D073AB"/>
    <w:rsid w:val="00D0758B"/>
    <w:rsid w:val="00D0769F"/>
    <w:rsid w:val="00D07D70"/>
    <w:rsid w:val="00D07E91"/>
    <w:rsid w:val="00D1005B"/>
    <w:rsid w:val="00D10300"/>
    <w:rsid w:val="00D10430"/>
    <w:rsid w:val="00D115C7"/>
    <w:rsid w:val="00D12820"/>
    <w:rsid w:val="00D133C9"/>
    <w:rsid w:val="00D13AE1"/>
    <w:rsid w:val="00D14705"/>
    <w:rsid w:val="00D14D19"/>
    <w:rsid w:val="00D15DF3"/>
    <w:rsid w:val="00D16294"/>
    <w:rsid w:val="00D16742"/>
    <w:rsid w:val="00D17124"/>
    <w:rsid w:val="00D20B17"/>
    <w:rsid w:val="00D20BF4"/>
    <w:rsid w:val="00D211DA"/>
    <w:rsid w:val="00D21648"/>
    <w:rsid w:val="00D2178D"/>
    <w:rsid w:val="00D21831"/>
    <w:rsid w:val="00D21A40"/>
    <w:rsid w:val="00D21FEC"/>
    <w:rsid w:val="00D223F1"/>
    <w:rsid w:val="00D22765"/>
    <w:rsid w:val="00D22A73"/>
    <w:rsid w:val="00D2431E"/>
    <w:rsid w:val="00D25FF0"/>
    <w:rsid w:val="00D2643C"/>
    <w:rsid w:val="00D26951"/>
    <w:rsid w:val="00D27373"/>
    <w:rsid w:val="00D2759D"/>
    <w:rsid w:val="00D30035"/>
    <w:rsid w:val="00D3017D"/>
    <w:rsid w:val="00D30229"/>
    <w:rsid w:val="00D30536"/>
    <w:rsid w:val="00D306DF"/>
    <w:rsid w:val="00D30C01"/>
    <w:rsid w:val="00D31120"/>
    <w:rsid w:val="00D314C2"/>
    <w:rsid w:val="00D31B18"/>
    <w:rsid w:val="00D31E47"/>
    <w:rsid w:val="00D31E80"/>
    <w:rsid w:val="00D3219C"/>
    <w:rsid w:val="00D32365"/>
    <w:rsid w:val="00D326DF"/>
    <w:rsid w:val="00D3393E"/>
    <w:rsid w:val="00D33E40"/>
    <w:rsid w:val="00D34083"/>
    <w:rsid w:val="00D34C54"/>
    <w:rsid w:val="00D35071"/>
    <w:rsid w:val="00D36056"/>
    <w:rsid w:val="00D374C1"/>
    <w:rsid w:val="00D374EB"/>
    <w:rsid w:val="00D37DEF"/>
    <w:rsid w:val="00D408E6"/>
    <w:rsid w:val="00D40CFA"/>
    <w:rsid w:val="00D41B39"/>
    <w:rsid w:val="00D424B4"/>
    <w:rsid w:val="00D42B60"/>
    <w:rsid w:val="00D42D47"/>
    <w:rsid w:val="00D431B7"/>
    <w:rsid w:val="00D43845"/>
    <w:rsid w:val="00D43AA6"/>
    <w:rsid w:val="00D43C4E"/>
    <w:rsid w:val="00D4523D"/>
    <w:rsid w:val="00D4612D"/>
    <w:rsid w:val="00D4628B"/>
    <w:rsid w:val="00D46462"/>
    <w:rsid w:val="00D46D0F"/>
    <w:rsid w:val="00D475AA"/>
    <w:rsid w:val="00D476AC"/>
    <w:rsid w:val="00D47B5C"/>
    <w:rsid w:val="00D47C1D"/>
    <w:rsid w:val="00D47E2C"/>
    <w:rsid w:val="00D5058E"/>
    <w:rsid w:val="00D50DEC"/>
    <w:rsid w:val="00D51178"/>
    <w:rsid w:val="00D51D25"/>
    <w:rsid w:val="00D51F22"/>
    <w:rsid w:val="00D52DDC"/>
    <w:rsid w:val="00D53617"/>
    <w:rsid w:val="00D53B30"/>
    <w:rsid w:val="00D541A5"/>
    <w:rsid w:val="00D54D39"/>
    <w:rsid w:val="00D550EE"/>
    <w:rsid w:val="00D564F5"/>
    <w:rsid w:val="00D579AF"/>
    <w:rsid w:val="00D57C04"/>
    <w:rsid w:val="00D57C91"/>
    <w:rsid w:val="00D61202"/>
    <w:rsid w:val="00D61313"/>
    <w:rsid w:val="00D6146F"/>
    <w:rsid w:val="00D61789"/>
    <w:rsid w:val="00D62525"/>
    <w:rsid w:val="00D62572"/>
    <w:rsid w:val="00D62991"/>
    <w:rsid w:val="00D63A43"/>
    <w:rsid w:val="00D63AB8"/>
    <w:rsid w:val="00D63ED7"/>
    <w:rsid w:val="00D6470D"/>
    <w:rsid w:val="00D64A6F"/>
    <w:rsid w:val="00D64DA8"/>
    <w:rsid w:val="00D65F76"/>
    <w:rsid w:val="00D7044B"/>
    <w:rsid w:val="00D70704"/>
    <w:rsid w:val="00D7083A"/>
    <w:rsid w:val="00D7118A"/>
    <w:rsid w:val="00D71B35"/>
    <w:rsid w:val="00D71B36"/>
    <w:rsid w:val="00D71B72"/>
    <w:rsid w:val="00D71E05"/>
    <w:rsid w:val="00D72053"/>
    <w:rsid w:val="00D727D1"/>
    <w:rsid w:val="00D72BB7"/>
    <w:rsid w:val="00D73533"/>
    <w:rsid w:val="00D735D9"/>
    <w:rsid w:val="00D73C02"/>
    <w:rsid w:val="00D74505"/>
    <w:rsid w:val="00D77509"/>
    <w:rsid w:val="00D77805"/>
    <w:rsid w:val="00D77DC3"/>
    <w:rsid w:val="00D801BF"/>
    <w:rsid w:val="00D801D9"/>
    <w:rsid w:val="00D80798"/>
    <w:rsid w:val="00D81507"/>
    <w:rsid w:val="00D81543"/>
    <w:rsid w:val="00D82339"/>
    <w:rsid w:val="00D826DA"/>
    <w:rsid w:val="00D82750"/>
    <w:rsid w:val="00D82FD7"/>
    <w:rsid w:val="00D82FF9"/>
    <w:rsid w:val="00D83B2F"/>
    <w:rsid w:val="00D83E4E"/>
    <w:rsid w:val="00D85463"/>
    <w:rsid w:val="00D85C74"/>
    <w:rsid w:val="00D85D2C"/>
    <w:rsid w:val="00D867A4"/>
    <w:rsid w:val="00D86E97"/>
    <w:rsid w:val="00D878C9"/>
    <w:rsid w:val="00D90573"/>
    <w:rsid w:val="00D90C78"/>
    <w:rsid w:val="00D91687"/>
    <w:rsid w:val="00D91A64"/>
    <w:rsid w:val="00D922D8"/>
    <w:rsid w:val="00D9289E"/>
    <w:rsid w:val="00D92A3B"/>
    <w:rsid w:val="00D92AFB"/>
    <w:rsid w:val="00D92C84"/>
    <w:rsid w:val="00D93279"/>
    <w:rsid w:val="00D93378"/>
    <w:rsid w:val="00D93710"/>
    <w:rsid w:val="00D93C09"/>
    <w:rsid w:val="00D953C9"/>
    <w:rsid w:val="00D9584F"/>
    <w:rsid w:val="00D95C4D"/>
    <w:rsid w:val="00D969A4"/>
    <w:rsid w:val="00D96BC1"/>
    <w:rsid w:val="00D96EFF"/>
    <w:rsid w:val="00D97256"/>
    <w:rsid w:val="00D97683"/>
    <w:rsid w:val="00D97684"/>
    <w:rsid w:val="00DA042B"/>
    <w:rsid w:val="00DA0F66"/>
    <w:rsid w:val="00DA1925"/>
    <w:rsid w:val="00DA1D46"/>
    <w:rsid w:val="00DA20E6"/>
    <w:rsid w:val="00DA2520"/>
    <w:rsid w:val="00DA37E1"/>
    <w:rsid w:val="00DA3823"/>
    <w:rsid w:val="00DA3FA8"/>
    <w:rsid w:val="00DA440F"/>
    <w:rsid w:val="00DA6189"/>
    <w:rsid w:val="00DA65F3"/>
    <w:rsid w:val="00DA6DE7"/>
    <w:rsid w:val="00DA7527"/>
    <w:rsid w:val="00DA7996"/>
    <w:rsid w:val="00DA7C23"/>
    <w:rsid w:val="00DB1637"/>
    <w:rsid w:val="00DB2197"/>
    <w:rsid w:val="00DB252C"/>
    <w:rsid w:val="00DB2C8B"/>
    <w:rsid w:val="00DB316C"/>
    <w:rsid w:val="00DB37BD"/>
    <w:rsid w:val="00DB3899"/>
    <w:rsid w:val="00DB3D71"/>
    <w:rsid w:val="00DB4391"/>
    <w:rsid w:val="00DB4691"/>
    <w:rsid w:val="00DB4E03"/>
    <w:rsid w:val="00DB562C"/>
    <w:rsid w:val="00DB59CA"/>
    <w:rsid w:val="00DB5CED"/>
    <w:rsid w:val="00DB5D85"/>
    <w:rsid w:val="00DB606C"/>
    <w:rsid w:val="00DB6322"/>
    <w:rsid w:val="00DB6A5A"/>
    <w:rsid w:val="00DB6DE8"/>
    <w:rsid w:val="00DC044E"/>
    <w:rsid w:val="00DC0D21"/>
    <w:rsid w:val="00DC0F43"/>
    <w:rsid w:val="00DC10B4"/>
    <w:rsid w:val="00DC1161"/>
    <w:rsid w:val="00DC13F4"/>
    <w:rsid w:val="00DC1BA5"/>
    <w:rsid w:val="00DC21CF"/>
    <w:rsid w:val="00DC23B3"/>
    <w:rsid w:val="00DC2A79"/>
    <w:rsid w:val="00DC2BC7"/>
    <w:rsid w:val="00DC2D0C"/>
    <w:rsid w:val="00DC32C1"/>
    <w:rsid w:val="00DC45EA"/>
    <w:rsid w:val="00DC4B04"/>
    <w:rsid w:val="00DC5931"/>
    <w:rsid w:val="00DC6544"/>
    <w:rsid w:val="00DC6E13"/>
    <w:rsid w:val="00DC75AD"/>
    <w:rsid w:val="00DD06E2"/>
    <w:rsid w:val="00DD0F28"/>
    <w:rsid w:val="00DD11BC"/>
    <w:rsid w:val="00DD1814"/>
    <w:rsid w:val="00DD3F41"/>
    <w:rsid w:val="00DD40A7"/>
    <w:rsid w:val="00DD47E1"/>
    <w:rsid w:val="00DD5552"/>
    <w:rsid w:val="00DD5C36"/>
    <w:rsid w:val="00DD5D17"/>
    <w:rsid w:val="00DD5E53"/>
    <w:rsid w:val="00DD649C"/>
    <w:rsid w:val="00DE0009"/>
    <w:rsid w:val="00DE176E"/>
    <w:rsid w:val="00DE28FB"/>
    <w:rsid w:val="00DE2AD3"/>
    <w:rsid w:val="00DE2C18"/>
    <w:rsid w:val="00DE2C7F"/>
    <w:rsid w:val="00DE308B"/>
    <w:rsid w:val="00DE362A"/>
    <w:rsid w:val="00DE376E"/>
    <w:rsid w:val="00DE44F4"/>
    <w:rsid w:val="00DE471C"/>
    <w:rsid w:val="00DE55A0"/>
    <w:rsid w:val="00DE5836"/>
    <w:rsid w:val="00DE5901"/>
    <w:rsid w:val="00DE6FC9"/>
    <w:rsid w:val="00DE713A"/>
    <w:rsid w:val="00DE797E"/>
    <w:rsid w:val="00DE7987"/>
    <w:rsid w:val="00DE7AF9"/>
    <w:rsid w:val="00DE7B82"/>
    <w:rsid w:val="00DE7D3E"/>
    <w:rsid w:val="00DF0AB5"/>
    <w:rsid w:val="00DF0AC2"/>
    <w:rsid w:val="00DF0D6A"/>
    <w:rsid w:val="00DF1812"/>
    <w:rsid w:val="00DF1FCF"/>
    <w:rsid w:val="00DF22A5"/>
    <w:rsid w:val="00DF26D2"/>
    <w:rsid w:val="00DF34C7"/>
    <w:rsid w:val="00DF39E3"/>
    <w:rsid w:val="00DF3C0C"/>
    <w:rsid w:val="00DF3D4B"/>
    <w:rsid w:val="00DF3EEE"/>
    <w:rsid w:val="00DF4229"/>
    <w:rsid w:val="00DF4A69"/>
    <w:rsid w:val="00DF500F"/>
    <w:rsid w:val="00DF5AEE"/>
    <w:rsid w:val="00DF5B5A"/>
    <w:rsid w:val="00DF62E1"/>
    <w:rsid w:val="00DF662A"/>
    <w:rsid w:val="00DF6F77"/>
    <w:rsid w:val="00DF7945"/>
    <w:rsid w:val="00E01B7D"/>
    <w:rsid w:val="00E01D48"/>
    <w:rsid w:val="00E0202C"/>
    <w:rsid w:val="00E0257D"/>
    <w:rsid w:val="00E03638"/>
    <w:rsid w:val="00E03B0B"/>
    <w:rsid w:val="00E03B33"/>
    <w:rsid w:val="00E03FE1"/>
    <w:rsid w:val="00E04825"/>
    <w:rsid w:val="00E04AC9"/>
    <w:rsid w:val="00E04E2B"/>
    <w:rsid w:val="00E064B6"/>
    <w:rsid w:val="00E06C72"/>
    <w:rsid w:val="00E0701E"/>
    <w:rsid w:val="00E072FE"/>
    <w:rsid w:val="00E07ADF"/>
    <w:rsid w:val="00E10175"/>
    <w:rsid w:val="00E10B16"/>
    <w:rsid w:val="00E10C80"/>
    <w:rsid w:val="00E11277"/>
    <w:rsid w:val="00E12250"/>
    <w:rsid w:val="00E1319E"/>
    <w:rsid w:val="00E14B97"/>
    <w:rsid w:val="00E152D4"/>
    <w:rsid w:val="00E153F4"/>
    <w:rsid w:val="00E15DC5"/>
    <w:rsid w:val="00E15ED0"/>
    <w:rsid w:val="00E16E95"/>
    <w:rsid w:val="00E1757A"/>
    <w:rsid w:val="00E17754"/>
    <w:rsid w:val="00E22A28"/>
    <w:rsid w:val="00E22BDE"/>
    <w:rsid w:val="00E24836"/>
    <w:rsid w:val="00E25942"/>
    <w:rsid w:val="00E25990"/>
    <w:rsid w:val="00E25D5D"/>
    <w:rsid w:val="00E26BB4"/>
    <w:rsid w:val="00E26D32"/>
    <w:rsid w:val="00E26FE1"/>
    <w:rsid w:val="00E275B3"/>
    <w:rsid w:val="00E27D3C"/>
    <w:rsid w:val="00E30A5A"/>
    <w:rsid w:val="00E30B7C"/>
    <w:rsid w:val="00E31322"/>
    <w:rsid w:val="00E325FC"/>
    <w:rsid w:val="00E32CE2"/>
    <w:rsid w:val="00E32E9A"/>
    <w:rsid w:val="00E333B7"/>
    <w:rsid w:val="00E3360D"/>
    <w:rsid w:val="00E33ACD"/>
    <w:rsid w:val="00E3550E"/>
    <w:rsid w:val="00E35679"/>
    <w:rsid w:val="00E35B60"/>
    <w:rsid w:val="00E35BD2"/>
    <w:rsid w:val="00E365C1"/>
    <w:rsid w:val="00E36A40"/>
    <w:rsid w:val="00E37286"/>
    <w:rsid w:val="00E37FA5"/>
    <w:rsid w:val="00E37FFB"/>
    <w:rsid w:val="00E40960"/>
    <w:rsid w:val="00E4110C"/>
    <w:rsid w:val="00E417D9"/>
    <w:rsid w:val="00E41FD0"/>
    <w:rsid w:val="00E42727"/>
    <w:rsid w:val="00E42B97"/>
    <w:rsid w:val="00E4343F"/>
    <w:rsid w:val="00E43DB9"/>
    <w:rsid w:val="00E4422C"/>
    <w:rsid w:val="00E44819"/>
    <w:rsid w:val="00E45249"/>
    <w:rsid w:val="00E456F6"/>
    <w:rsid w:val="00E457AB"/>
    <w:rsid w:val="00E45B57"/>
    <w:rsid w:val="00E4679C"/>
    <w:rsid w:val="00E47121"/>
    <w:rsid w:val="00E4793D"/>
    <w:rsid w:val="00E47F76"/>
    <w:rsid w:val="00E50090"/>
    <w:rsid w:val="00E50169"/>
    <w:rsid w:val="00E50265"/>
    <w:rsid w:val="00E5098E"/>
    <w:rsid w:val="00E50AE7"/>
    <w:rsid w:val="00E50F9A"/>
    <w:rsid w:val="00E5111C"/>
    <w:rsid w:val="00E5123B"/>
    <w:rsid w:val="00E52446"/>
    <w:rsid w:val="00E52905"/>
    <w:rsid w:val="00E52B95"/>
    <w:rsid w:val="00E530D1"/>
    <w:rsid w:val="00E549BE"/>
    <w:rsid w:val="00E54CC8"/>
    <w:rsid w:val="00E54E58"/>
    <w:rsid w:val="00E559DF"/>
    <w:rsid w:val="00E55CA2"/>
    <w:rsid w:val="00E56027"/>
    <w:rsid w:val="00E563A5"/>
    <w:rsid w:val="00E5708C"/>
    <w:rsid w:val="00E5731B"/>
    <w:rsid w:val="00E6139B"/>
    <w:rsid w:val="00E6180B"/>
    <w:rsid w:val="00E61BC8"/>
    <w:rsid w:val="00E622EF"/>
    <w:rsid w:val="00E62AAA"/>
    <w:rsid w:val="00E63FBE"/>
    <w:rsid w:val="00E641F4"/>
    <w:rsid w:val="00E66ACB"/>
    <w:rsid w:val="00E66DC1"/>
    <w:rsid w:val="00E6701C"/>
    <w:rsid w:val="00E67179"/>
    <w:rsid w:val="00E67350"/>
    <w:rsid w:val="00E7012B"/>
    <w:rsid w:val="00E71213"/>
    <w:rsid w:val="00E716C6"/>
    <w:rsid w:val="00E7388B"/>
    <w:rsid w:val="00E7452D"/>
    <w:rsid w:val="00E74952"/>
    <w:rsid w:val="00E74991"/>
    <w:rsid w:val="00E74BDC"/>
    <w:rsid w:val="00E75F97"/>
    <w:rsid w:val="00E778F5"/>
    <w:rsid w:val="00E80432"/>
    <w:rsid w:val="00E82C1E"/>
    <w:rsid w:val="00E83CE7"/>
    <w:rsid w:val="00E84102"/>
    <w:rsid w:val="00E86A26"/>
    <w:rsid w:val="00E86D11"/>
    <w:rsid w:val="00E878F2"/>
    <w:rsid w:val="00E87C75"/>
    <w:rsid w:val="00E900D9"/>
    <w:rsid w:val="00E90FE0"/>
    <w:rsid w:val="00E9267C"/>
    <w:rsid w:val="00E92B3A"/>
    <w:rsid w:val="00E93002"/>
    <w:rsid w:val="00E93CD9"/>
    <w:rsid w:val="00E9439D"/>
    <w:rsid w:val="00E9440A"/>
    <w:rsid w:val="00E9613C"/>
    <w:rsid w:val="00E96BB7"/>
    <w:rsid w:val="00E97722"/>
    <w:rsid w:val="00E97B87"/>
    <w:rsid w:val="00EA192C"/>
    <w:rsid w:val="00EA1E1B"/>
    <w:rsid w:val="00EA213E"/>
    <w:rsid w:val="00EA2518"/>
    <w:rsid w:val="00EA2543"/>
    <w:rsid w:val="00EA2AFE"/>
    <w:rsid w:val="00EA2EF6"/>
    <w:rsid w:val="00EA30AC"/>
    <w:rsid w:val="00EA394C"/>
    <w:rsid w:val="00EA4D3D"/>
    <w:rsid w:val="00EA54EF"/>
    <w:rsid w:val="00EA5E1E"/>
    <w:rsid w:val="00EA696B"/>
    <w:rsid w:val="00EA6D39"/>
    <w:rsid w:val="00EA7470"/>
    <w:rsid w:val="00EA74C5"/>
    <w:rsid w:val="00EB01F9"/>
    <w:rsid w:val="00EB0D40"/>
    <w:rsid w:val="00EB1B06"/>
    <w:rsid w:val="00EB20CB"/>
    <w:rsid w:val="00EB24F8"/>
    <w:rsid w:val="00EB2785"/>
    <w:rsid w:val="00EB2E06"/>
    <w:rsid w:val="00EB36E6"/>
    <w:rsid w:val="00EB422C"/>
    <w:rsid w:val="00EB4AB9"/>
    <w:rsid w:val="00EB4F3E"/>
    <w:rsid w:val="00EB504E"/>
    <w:rsid w:val="00EB5912"/>
    <w:rsid w:val="00EB61E8"/>
    <w:rsid w:val="00EB64F0"/>
    <w:rsid w:val="00EB6C6B"/>
    <w:rsid w:val="00EB70AF"/>
    <w:rsid w:val="00EB73F2"/>
    <w:rsid w:val="00EB7F91"/>
    <w:rsid w:val="00EC059B"/>
    <w:rsid w:val="00EC0B06"/>
    <w:rsid w:val="00EC0B1A"/>
    <w:rsid w:val="00EC0D78"/>
    <w:rsid w:val="00EC1293"/>
    <w:rsid w:val="00EC16C6"/>
    <w:rsid w:val="00EC1CE7"/>
    <w:rsid w:val="00EC2C45"/>
    <w:rsid w:val="00EC39B1"/>
    <w:rsid w:val="00EC39CA"/>
    <w:rsid w:val="00EC3F6B"/>
    <w:rsid w:val="00EC40C0"/>
    <w:rsid w:val="00EC4429"/>
    <w:rsid w:val="00EC493E"/>
    <w:rsid w:val="00EC4AA3"/>
    <w:rsid w:val="00EC51F8"/>
    <w:rsid w:val="00EC535D"/>
    <w:rsid w:val="00EC5840"/>
    <w:rsid w:val="00EC6240"/>
    <w:rsid w:val="00EC692C"/>
    <w:rsid w:val="00EC6AD2"/>
    <w:rsid w:val="00EC6BA8"/>
    <w:rsid w:val="00EC710B"/>
    <w:rsid w:val="00EC760C"/>
    <w:rsid w:val="00EC78EC"/>
    <w:rsid w:val="00EC7ABA"/>
    <w:rsid w:val="00EC7AFE"/>
    <w:rsid w:val="00EC7D1C"/>
    <w:rsid w:val="00ED0BB4"/>
    <w:rsid w:val="00ED0C00"/>
    <w:rsid w:val="00ED1808"/>
    <w:rsid w:val="00ED2181"/>
    <w:rsid w:val="00ED2897"/>
    <w:rsid w:val="00ED34DB"/>
    <w:rsid w:val="00ED392A"/>
    <w:rsid w:val="00ED43FB"/>
    <w:rsid w:val="00ED4961"/>
    <w:rsid w:val="00ED5BC7"/>
    <w:rsid w:val="00ED5BFC"/>
    <w:rsid w:val="00ED6FEE"/>
    <w:rsid w:val="00ED70A0"/>
    <w:rsid w:val="00EE011E"/>
    <w:rsid w:val="00EE1017"/>
    <w:rsid w:val="00EE1642"/>
    <w:rsid w:val="00EE1DAA"/>
    <w:rsid w:val="00EE2B83"/>
    <w:rsid w:val="00EE3C05"/>
    <w:rsid w:val="00EE4375"/>
    <w:rsid w:val="00EE4D92"/>
    <w:rsid w:val="00EE5E9A"/>
    <w:rsid w:val="00EE6051"/>
    <w:rsid w:val="00EE69A2"/>
    <w:rsid w:val="00EE730D"/>
    <w:rsid w:val="00EE79EC"/>
    <w:rsid w:val="00EE7D64"/>
    <w:rsid w:val="00EF0363"/>
    <w:rsid w:val="00EF157A"/>
    <w:rsid w:val="00EF184C"/>
    <w:rsid w:val="00EF1C2D"/>
    <w:rsid w:val="00EF1F81"/>
    <w:rsid w:val="00EF298C"/>
    <w:rsid w:val="00EF32AF"/>
    <w:rsid w:val="00EF36FF"/>
    <w:rsid w:val="00EF4913"/>
    <w:rsid w:val="00EF6A96"/>
    <w:rsid w:val="00EF6C69"/>
    <w:rsid w:val="00EF7173"/>
    <w:rsid w:val="00EF76D6"/>
    <w:rsid w:val="00EF7A2A"/>
    <w:rsid w:val="00EF7FE6"/>
    <w:rsid w:val="00F00807"/>
    <w:rsid w:val="00F00C6C"/>
    <w:rsid w:val="00F00C72"/>
    <w:rsid w:val="00F01F99"/>
    <w:rsid w:val="00F02612"/>
    <w:rsid w:val="00F02698"/>
    <w:rsid w:val="00F02B1A"/>
    <w:rsid w:val="00F02BE3"/>
    <w:rsid w:val="00F02EBF"/>
    <w:rsid w:val="00F037BC"/>
    <w:rsid w:val="00F04BC3"/>
    <w:rsid w:val="00F051D3"/>
    <w:rsid w:val="00F057DB"/>
    <w:rsid w:val="00F061B2"/>
    <w:rsid w:val="00F06E92"/>
    <w:rsid w:val="00F06FA3"/>
    <w:rsid w:val="00F07548"/>
    <w:rsid w:val="00F076AE"/>
    <w:rsid w:val="00F10DD8"/>
    <w:rsid w:val="00F1103B"/>
    <w:rsid w:val="00F11CF0"/>
    <w:rsid w:val="00F1276E"/>
    <w:rsid w:val="00F128A2"/>
    <w:rsid w:val="00F133C0"/>
    <w:rsid w:val="00F14143"/>
    <w:rsid w:val="00F14790"/>
    <w:rsid w:val="00F14878"/>
    <w:rsid w:val="00F15C44"/>
    <w:rsid w:val="00F15C9C"/>
    <w:rsid w:val="00F161C0"/>
    <w:rsid w:val="00F16394"/>
    <w:rsid w:val="00F168BE"/>
    <w:rsid w:val="00F17665"/>
    <w:rsid w:val="00F21210"/>
    <w:rsid w:val="00F21677"/>
    <w:rsid w:val="00F216AB"/>
    <w:rsid w:val="00F21D04"/>
    <w:rsid w:val="00F22461"/>
    <w:rsid w:val="00F239EA"/>
    <w:rsid w:val="00F24228"/>
    <w:rsid w:val="00F2491E"/>
    <w:rsid w:val="00F2521E"/>
    <w:rsid w:val="00F26D52"/>
    <w:rsid w:val="00F27362"/>
    <w:rsid w:val="00F27766"/>
    <w:rsid w:val="00F27FA1"/>
    <w:rsid w:val="00F31148"/>
    <w:rsid w:val="00F31862"/>
    <w:rsid w:val="00F318EC"/>
    <w:rsid w:val="00F31908"/>
    <w:rsid w:val="00F3215E"/>
    <w:rsid w:val="00F328F3"/>
    <w:rsid w:val="00F32B53"/>
    <w:rsid w:val="00F32FA1"/>
    <w:rsid w:val="00F33596"/>
    <w:rsid w:val="00F33737"/>
    <w:rsid w:val="00F34D06"/>
    <w:rsid w:val="00F35790"/>
    <w:rsid w:val="00F357C4"/>
    <w:rsid w:val="00F35D41"/>
    <w:rsid w:val="00F371F3"/>
    <w:rsid w:val="00F37C50"/>
    <w:rsid w:val="00F40BBA"/>
    <w:rsid w:val="00F41032"/>
    <w:rsid w:val="00F41928"/>
    <w:rsid w:val="00F41D41"/>
    <w:rsid w:val="00F41EF1"/>
    <w:rsid w:val="00F4200F"/>
    <w:rsid w:val="00F44DB3"/>
    <w:rsid w:val="00F457B2"/>
    <w:rsid w:val="00F47940"/>
    <w:rsid w:val="00F47EFD"/>
    <w:rsid w:val="00F509D0"/>
    <w:rsid w:val="00F50B22"/>
    <w:rsid w:val="00F51130"/>
    <w:rsid w:val="00F519A8"/>
    <w:rsid w:val="00F51D7A"/>
    <w:rsid w:val="00F527C4"/>
    <w:rsid w:val="00F52A3E"/>
    <w:rsid w:val="00F52E00"/>
    <w:rsid w:val="00F534FD"/>
    <w:rsid w:val="00F53E5B"/>
    <w:rsid w:val="00F54725"/>
    <w:rsid w:val="00F54A39"/>
    <w:rsid w:val="00F553FD"/>
    <w:rsid w:val="00F5561D"/>
    <w:rsid w:val="00F55E1F"/>
    <w:rsid w:val="00F56336"/>
    <w:rsid w:val="00F5684D"/>
    <w:rsid w:val="00F56B46"/>
    <w:rsid w:val="00F5764A"/>
    <w:rsid w:val="00F5793D"/>
    <w:rsid w:val="00F61486"/>
    <w:rsid w:val="00F616B3"/>
    <w:rsid w:val="00F61C57"/>
    <w:rsid w:val="00F631BB"/>
    <w:rsid w:val="00F64004"/>
    <w:rsid w:val="00F64DE9"/>
    <w:rsid w:val="00F65655"/>
    <w:rsid w:val="00F66D04"/>
    <w:rsid w:val="00F670AD"/>
    <w:rsid w:val="00F672D8"/>
    <w:rsid w:val="00F67422"/>
    <w:rsid w:val="00F6746A"/>
    <w:rsid w:val="00F67694"/>
    <w:rsid w:val="00F67E04"/>
    <w:rsid w:val="00F70183"/>
    <w:rsid w:val="00F707F1"/>
    <w:rsid w:val="00F722AD"/>
    <w:rsid w:val="00F72C97"/>
    <w:rsid w:val="00F7352A"/>
    <w:rsid w:val="00F737DC"/>
    <w:rsid w:val="00F73A3C"/>
    <w:rsid w:val="00F7409A"/>
    <w:rsid w:val="00F740B4"/>
    <w:rsid w:val="00F742A4"/>
    <w:rsid w:val="00F750F4"/>
    <w:rsid w:val="00F75B01"/>
    <w:rsid w:val="00F760CB"/>
    <w:rsid w:val="00F760E5"/>
    <w:rsid w:val="00F766BB"/>
    <w:rsid w:val="00F76ACC"/>
    <w:rsid w:val="00F76D2C"/>
    <w:rsid w:val="00F7715A"/>
    <w:rsid w:val="00F77977"/>
    <w:rsid w:val="00F811CB"/>
    <w:rsid w:val="00F81B7D"/>
    <w:rsid w:val="00F81C57"/>
    <w:rsid w:val="00F82357"/>
    <w:rsid w:val="00F82683"/>
    <w:rsid w:val="00F82AAE"/>
    <w:rsid w:val="00F8397D"/>
    <w:rsid w:val="00F85338"/>
    <w:rsid w:val="00F8566F"/>
    <w:rsid w:val="00F858B7"/>
    <w:rsid w:val="00F86D34"/>
    <w:rsid w:val="00F876E1"/>
    <w:rsid w:val="00F9157F"/>
    <w:rsid w:val="00F91E6D"/>
    <w:rsid w:val="00F921C7"/>
    <w:rsid w:val="00F92348"/>
    <w:rsid w:val="00F92A58"/>
    <w:rsid w:val="00F9429F"/>
    <w:rsid w:val="00F9439C"/>
    <w:rsid w:val="00F95026"/>
    <w:rsid w:val="00F956C2"/>
    <w:rsid w:val="00F966B1"/>
    <w:rsid w:val="00F96F83"/>
    <w:rsid w:val="00FA0DA3"/>
    <w:rsid w:val="00FA0FC0"/>
    <w:rsid w:val="00FA158B"/>
    <w:rsid w:val="00FA204C"/>
    <w:rsid w:val="00FA2853"/>
    <w:rsid w:val="00FA3079"/>
    <w:rsid w:val="00FA33F4"/>
    <w:rsid w:val="00FA33FE"/>
    <w:rsid w:val="00FA39D6"/>
    <w:rsid w:val="00FA3AF5"/>
    <w:rsid w:val="00FA4143"/>
    <w:rsid w:val="00FA53BA"/>
    <w:rsid w:val="00FA54A3"/>
    <w:rsid w:val="00FA718D"/>
    <w:rsid w:val="00FA79B7"/>
    <w:rsid w:val="00FA7CBF"/>
    <w:rsid w:val="00FB0379"/>
    <w:rsid w:val="00FB09EC"/>
    <w:rsid w:val="00FB1B9A"/>
    <w:rsid w:val="00FB1CE0"/>
    <w:rsid w:val="00FB207D"/>
    <w:rsid w:val="00FB2828"/>
    <w:rsid w:val="00FB2EFD"/>
    <w:rsid w:val="00FB3B68"/>
    <w:rsid w:val="00FB46AC"/>
    <w:rsid w:val="00FB4CEB"/>
    <w:rsid w:val="00FB6417"/>
    <w:rsid w:val="00FB64C4"/>
    <w:rsid w:val="00FB6B13"/>
    <w:rsid w:val="00FB6CA1"/>
    <w:rsid w:val="00FB713C"/>
    <w:rsid w:val="00FB7C45"/>
    <w:rsid w:val="00FB7D4C"/>
    <w:rsid w:val="00FC02A0"/>
    <w:rsid w:val="00FC10AA"/>
    <w:rsid w:val="00FC1234"/>
    <w:rsid w:val="00FC1796"/>
    <w:rsid w:val="00FC2F18"/>
    <w:rsid w:val="00FC32A6"/>
    <w:rsid w:val="00FC3EC3"/>
    <w:rsid w:val="00FC44FE"/>
    <w:rsid w:val="00FC4D7E"/>
    <w:rsid w:val="00FC54BE"/>
    <w:rsid w:val="00FC5D11"/>
    <w:rsid w:val="00FC5D56"/>
    <w:rsid w:val="00FC68EA"/>
    <w:rsid w:val="00FC6EE0"/>
    <w:rsid w:val="00FC6EF5"/>
    <w:rsid w:val="00FC6F0D"/>
    <w:rsid w:val="00FC7442"/>
    <w:rsid w:val="00FC7A0A"/>
    <w:rsid w:val="00FD0062"/>
    <w:rsid w:val="00FD036C"/>
    <w:rsid w:val="00FD039B"/>
    <w:rsid w:val="00FD15DC"/>
    <w:rsid w:val="00FD1847"/>
    <w:rsid w:val="00FD2363"/>
    <w:rsid w:val="00FD2D79"/>
    <w:rsid w:val="00FD2FD9"/>
    <w:rsid w:val="00FD30EE"/>
    <w:rsid w:val="00FD4642"/>
    <w:rsid w:val="00FD50AA"/>
    <w:rsid w:val="00FD5192"/>
    <w:rsid w:val="00FD58F5"/>
    <w:rsid w:val="00FD5CAB"/>
    <w:rsid w:val="00FD6FEF"/>
    <w:rsid w:val="00FD77D8"/>
    <w:rsid w:val="00FD790A"/>
    <w:rsid w:val="00FD79FE"/>
    <w:rsid w:val="00FE0A0E"/>
    <w:rsid w:val="00FE1086"/>
    <w:rsid w:val="00FE148B"/>
    <w:rsid w:val="00FE1702"/>
    <w:rsid w:val="00FE23BA"/>
    <w:rsid w:val="00FE2AF8"/>
    <w:rsid w:val="00FE3071"/>
    <w:rsid w:val="00FE4056"/>
    <w:rsid w:val="00FE47BC"/>
    <w:rsid w:val="00FE4B2E"/>
    <w:rsid w:val="00FE4EF5"/>
    <w:rsid w:val="00FE5557"/>
    <w:rsid w:val="00FE6664"/>
    <w:rsid w:val="00FE6A2E"/>
    <w:rsid w:val="00FE7541"/>
    <w:rsid w:val="00FE78B3"/>
    <w:rsid w:val="00FF0BB9"/>
    <w:rsid w:val="00FF1505"/>
    <w:rsid w:val="00FF1DD8"/>
    <w:rsid w:val="00FF2795"/>
    <w:rsid w:val="00FF3129"/>
    <w:rsid w:val="00FF35DD"/>
    <w:rsid w:val="00FF37A1"/>
    <w:rsid w:val="00FF3BCC"/>
    <w:rsid w:val="00FF4482"/>
    <w:rsid w:val="00FF46A3"/>
    <w:rsid w:val="00FF47E2"/>
    <w:rsid w:val="00FF4B61"/>
    <w:rsid w:val="00FF525E"/>
    <w:rsid w:val="00FF5638"/>
    <w:rsid w:val="00FF5DA2"/>
    <w:rsid w:val="00FF5ED9"/>
    <w:rsid w:val="00FF76AA"/>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5171356">
      <w:bodyDiv w:val="1"/>
      <w:marLeft w:val="0"/>
      <w:marRight w:val="0"/>
      <w:marTop w:val="0"/>
      <w:marBottom w:val="0"/>
      <w:divBdr>
        <w:top w:val="none" w:sz="0" w:space="0" w:color="auto"/>
        <w:left w:val="none" w:sz="0" w:space="0" w:color="auto"/>
        <w:bottom w:val="none" w:sz="0" w:space="0" w:color="auto"/>
        <w:right w:val="none" w:sz="0" w:space="0" w:color="auto"/>
      </w:divBdr>
      <w:divsChild>
        <w:div w:id="518079022">
          <w:marLeft w:val="562"/>
          <w:marRight w:val="0"/>
          <w:marTop w:val="77"/>
          <w:marBottom w:val="0"/>
          <w:divBdr>
            <w:top w:val="none" w:sz="0" w:space="0" w:color="auto"/>
            <w:left w:val="none" w:sz="0" w:space="0" w:color="auto"/>
            <w:bottom w:val="none" w:sz="0" w:space="0" w:color="auto"/>
            <w:right w:val="none" w:sz="0" w:space="0" w:color="auto"/>
          </w:divBdr>
        </w:div>
      </w:divsChild>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49241610">
      <w:bodyDiv w:val="1"/>
      <w:marLeft w:val="0"/>
      <w:marRight w:val="0"/>
      <w:marTop w:val="0"/>
      <w:marBottom w:val="0"/>
      <w:divBdr>
        <w:top w:val="none" w:sz="0" w:space="0" w:color="auto"/>
        <w:left w:val="none" w:sz="0" w:space="0" w:color="auto"/>
        <w:bottom w:val="none" w:sz="0" w:space="0" w:color="auto"/>
        <w:right w:val="none" w:sz="0" w:space="0" w:color="auto"/>
      </w:divBdr>
      <w:divsChild>
        <w:div w:id="809831105">
          <w:marLeft w:val="1224"/>
          <w:marRight w:val="0"/>
          <w:marTop w:val="58"/>
          <w:marBottom w:val="0"/>
          <w:divBdr>
            <w:top w:val="none" w:sz="0" w:space="0" w:color="auto"/>
            <w:left w:val="none" w:sz="0" w:space="0" w:color="auto"/>
            <w:bottom w:val="none" w:sz="0" w:space="0" w:color="auto"/>
            <w:right w:val="none" w:sz="0" w:space="0" w:color="auto"/>
          </w:divBdr>
        </w:div>
      </w:divsChild>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55509706">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17133802">
      <w:bodyDiv w:val="1"/>
      <w:marLeft w:val="0"/>
      <w:marRight w:val="0"/>
      <w:marTop w:val="0"/>
      <w:marBottom w:val="0"/>
      <w:divBdr>
        <w:top w:val="none" w:sz="0" w:space="0" w:color="auto"/>
        <w:left w:val="none" w:sz="0" w:space="0" w:color="auto"/>
        <w:bottom w:val="none" w:sz="0" w:space="0" w:color="auto"/>
        <w:right w:val="none" w:sz="0" w:space="0" w:color="auto"/>
      </w:divBdr>
      <w:divsChild>
        <w:div w:id="1565919010">
          <w:marLeft w:val="562"/>
          <w:marRight w:val="0"/>
          <w:marTop w:val="86"/>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55186398">
      <w:bodyDiv w:val="1"/>
      <w:marLeft w:val="0"/>
      <w:marRight w:val="0"/>
      <w:marTop w:val="0"/>
      <w:marBottom w:val="0"/>
      <w:divBdr>
        <w:top w:val="none" w:sz="0" w:space="0" w:color="auto"/>
        <w:left w:val="none" w:sz="0" w:space="0" w:color="auto"/>
        <w:bottom w:val="none" w:sz="0" w:space="0" w:color="auto"/>
        <w:right w:val="none" w:sz="0" w:space="0" w:color="auto"/>
      </w:divBdr>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880624829">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84698963">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A9B46-AF2C-4B34-87F4-77CB600CC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23527</TotalTime>
  <Pages>15</Pages>
  <Words>5268</Words>
  <Characters>30028</Characters>
  <Application>Microsoft Office Word</Application>
  <DocSecurity>0</DocSecurity>
  <Lines>250</Lines>
  <Paragraphs>70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Kyunggyu LEE (LG Electronics)</dc:creator>
  <cp:keywords/>
  <dc:description/>
  <cp:lastModifiedBy>Kyunggyu Lee (LG Electronics)</cp:lastModifiedBy>
  <cp:revision>1080</cp:revision>
  <dcterms:created xsi:type="dcterms:W3CDTF">2024-09-30T07:09:00Z</dcterms:created>
  <dcterms:modified xsi:type="dcterms:W3CDTF">2025-03-28T07:28:00Z</dcterms:modified>
</cp:coreProperties>
</file>